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470B" w14:textId="77777777" w:rsidR="00E437D4" w:rsidRDefault="00DF11FE" w:rsidP="00E437D4">
      <w:pPr>
        <w:spacing w:after="0" w:line="240" w:lineRule="auto"/>
        <w:jc w:val="both"/>
        <w:rPr>
          <w:rFonts w:ascii="Tahoma" w:eastAsia="Times New Roman" w:hAnsi="Tahoma" w:cs="Tahoma"/>
          <w:b/>
          <w:sz w:val="28"/>
          <w:szCs w:val="28"/>
          <w:lang w:eastAsia="nl-NL"/>
        </w:rPr>
      </w:pPr>
      <w:r w:rsidRPr="006550F7">
        <w:rPr>
          <w:rFonts w:ascii="Lucida Sans" w:eastAsiaTheme="minorEastAsia" w:hAnsi="Lucida Sans" w:cs="Times New Roman"/>
          <w:noProof/>
          <w:color w:val="000000"/>
          <w:sz w:val="27"/>
          <w:szCs w:val="27"/>
          <w:lang w:eastAsia="nl-BE"/>
        </w:rPr>
        <w:t> </w:t>
      </w:r>
      <w:r w:rsidR="00E437D4">
        <w:rPr>
          <w:rFonts w:ascii="Tahoma" w:eastAsia="Times New Roman" w:hAnsi="Tahoma" w:cs="Tahoma"/>
          <w:b/>
          <w:noProof/>
          <w:sz w:val="28"/>
          <w:szCs w:val="28"/>
          <w:lang w:eastAsia="nl-NL"/>
        </w:rPr>
        <mc:AlternateContent>
          <mc:Choice Requires="wps">
            <w:drawing>
              <wp:anchor distT="0" distB="0" distL="114300" distR="114300" simplePos="0" relativeHeight="251660288" behindDoc="0" locked="0" layoutInCell="1" allowOverlap="1" wp14:anchorId="371926AE" wp14:editId="5AEDA82B">
                <wp:simplePos x="0" y="0"/>
                <wp:positionH relativeFrom="column">
                  <wp:posOffset>2232025</wp:posOffset>
                </wp:positionH>
                <wp:positionV relativeFrom="paragraph">
                  <wp:posOffset>-257175</wp:posOffset>
                </wp:positionV>
                <wp:extent cx="1295400" cy="807720"/>
                <wp:effectExtent l="0" t="0" r="0" b="0"/>
                <wp:wrapNone/>
                <wp:docPr id="3" name="Tekstvak 3"/>
                <wp:cNvGraphicFramePr/>
                <a:graphic xmlns:a="http://schemas.openxmlformats.org/drawingml/2006/main">
                  <a:graphicData uri="http://schemas.microsoft.com/office/word/2010/wordprocessingShape">
                    <wps:wsp>
                      <wps:cNvSpPr txBox="1"/>
                      <wps:spPr>
                        <a:xfrm>
                          <a:off x="0" y="0"/>
                          <a:ext cx="1295400" cy="807720"/>
                        </a:xfrm>
                        <a:prstGeom prst="rect">
                          <a:avLst/>
                        </a:prstGeom>
                        <a:solidFill>
                          <a:sysClr val="window" lastClr="FFFFFF"/>
                        </a:solidFill>
                        <a:ln w="6350">
                          <a:noFill/>
                        </a:ln>
                      </wps:spPr>
                      <wps:txbx>
                        <w:txbxContent>
                          <w:p w14:paraId="3954D7F8" w14:textId="77777777" w:rsidR="00E437D4" w:rsidRDefault="00E437D4" w:rsidP="00E437D4">
                            <w:r>
                              <w:rPr>
                                <w:noProof/>
                              </w:rPr>
                              <w:drawing>
                                <wp:inline distT="0" distB="0" distL="0" distR="0" wp14:anchorId="77BE0D26" wp14:editId="510B6576">
                                  <wp:extent cx="1126490" cy="691515"/>
                                  <wp:effectExtent l="0" t="0" r="0" b="0"/>
                                  <wp:docPr id="1" name="Afbeelding 1" descr="C:\Users\Liese\AppData\Local\Microsoft\Windows\INetCache\Content.Word\GL-logo-pos-rgb.jpg"/>
                                  <wp:cNvGraphicFramePr/>
                                  <a:graphic xmlns:a="http://schemas.openxmlformats.org/drawingml/2006/main">
                                    <a:graphicData uri="http://schemas.openxmlformats.org/drawingml/2006/picture">
                                      <pic:pic xmlns:pic="http://schemas.openxmlformats.org/drawingml/2006/picture">
                                        <pic:nvPicPr>
                                          <pic:cNvPr id="1" name="Afbeelding 1" descr="C:\Users\Liese\AppData\Local\Microsoft\Windows\INetCache\Content.Word\GL-logo-pos-rgb.jpg"/>
                                          <pic:cNvPicPr/>
                                        </pic:nvPicPr>
                                        <pic:blipFill rotWithShape="1">
                                          <a:blip r:embed="rId4" cstate="print">
                                            <a:extLst>
                                              <a:ext uri="{28A0092B-C50C-407E-A947-70E740481C1C}">
                                                <a14:useLocalDpi xmlns:a14="http://schemas.microsoft.com/office/drawing/2010/main" val="0"/>
                                              </a:ext>
                                            </a:extLst>
                                          </a:blip>
                                          <a:srcRect l="16743" t="19433" r="15426" b="21657"/>
                                          <a:stretch/>
                                        </pic:blipFill>
                                        <pic:spPr bwMode="auto">
                                          <a:xfrm>
                                            <a:off x="0" y="0"/>
                                            <a:ext cx="1126490" cy="6915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926AE" id="_x0000_t202" coordsize="21600,21600" o:spt="202" path="m,l,21600r21600,l21600,xe">
                <v:stroke joinstyle="miter"/>
                <v:path gradientshapeok="t" o:connecttype="rect"/>
              </v:shapetype>
              <v:shape id="Tekstvak 3" o:spid="_x0000_s1026" type="#_x0000_t202" style="position:absolute;left:0;text-align:left;margin-left:175.75pt;margin-top:-20.25pt;width:102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" fillcolor="window" stroked="f" strokeweight=".5pt">
                <v:textbox>
                  <w:txbxContent>
                    <w:p w14:paraId="3954D7F8" w14:textId="77777777" w:rsidR="00E437D4" w:rsidRDefault="00E437D4" w:rsidP="00E437D4">
                      <w:r>
                        <w:rPr>
                          <w:noProof/>
                        </w:rPr>
                        <w:drawing>
                          <wp:inline distT="0" distB="0" distL="0" distR="0" wp14:anchorId="77BE0D26" wp14:editId="510B6576">
                            <wp:extent cx="1126490" cy="691515"/>
                            <wp:effectExtent l="0" t="0" r="0" b="0"/>
                            <wp:docPr id="1" name="Afbeelding 1" descr="C:\Users\Liese\AppData\Local\Microsoft\Windows\INetCache\Content.Word\GL-logo-pos-rgb.jpg"/>
                            <wp:cNvGraphicFramePr/>
                            <a:graphic xmlns:a="http://schemas.openxmlformats.org/drawingml/2006/main">
                              <a:graphicData uri="http://schemas.openxmlformats.org/drawingml/2006/picture">
                                <pic:pic xmlns:pic="http://schemas.openxmlformats.org/drawingml/2006/picture">
                                  <pic:nvPicPr>
                                    <pic:cNvPr id="1" name="Afbeelding 1" descr="C:\Users\Liese\AppData\Local\Microsoft\Windows\INetCache\Content.Word\GL-logo-pos-rgb.jpg"/>
                                    <pic:cNvPicPr/>
                                  </pic:nvPicPr>
                                  <pic:blipFill rotWithShape="1">
                                    <a:blip r:embed="rId4" cstate="print">
                                      <a:extLst>
                                        <a:ext uri="{28A0092B-C50C-407E-A947-70E740481C1C}">
                                          <a14:useLocalDpi xmlns:a14="http://schemas.microsoft.com/office/drawing/2010/main" val="0"/>
                                        </a:ext>
                                      </a:extLst>
                                    </a:blip>
                                    <a:srcRect l="16743" t="19433" r="15426" b="21657"/>
                                    <a:stretch/>
                                  </pic:blipFill>
                                  <pic:spPr bwMode="auto">
                                    <a:xfrm>
                                      <a:off x="0" y="0"/>
                                      <a:ext cx="1126490" cy="6915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65F24F67" w14:textId="77777777" w:rsidR="00E437D4" w:rsidRDefault="00E437D4" w:rsidP="00E437D4">
      <w:pPr>
        <w:spacing w:after="0" w:line="240" w:lineRule="auto"/>
        <w:jc w:val="both"/>
        <w:rPr>
          <w:rFonts w:ascii="Tahoma" w:eastAsia="Times New Roman" w:hAnsi="Tahoma" w:cs="Tahoma"/>
          <w:b/>
          <w:sz w:val="28"/>
          <w:szCs w:val="28"/>
          <w:lang w:eastAsia="nl-NL"/>
        </w:rPr>
      </w:pPr>
    </w:p>
    <w:p w14:paraId="1BDD1D87" w14:textId="77777777" w:rsidR="00E437D4" w:rsidRPr="00CA6E5C" w:rsidRDefault="00E437D4" w:rsidP="00E437D4">
      <w:pPr>
        <w:spacing w:after="0" w:line="240" w:lineRule="auto"/>
        <w:jc w:val="both"/>
        <w:rPr>
          <w:rFonts w:ascii="Tahoma" w:eastAsia="Times New Roman" w:hAnsi="Tahoma" w:cs="Tahoma"/>
          <w:b/>
          <w:sz w:val="28"/>
          <w:szCs w:val="28"/>
          <w:lang w:eastAsia="nl-NL"/>
        </w:rPr>
      </w:pPr>
    </w:p>
    <w:p w14:paraId="0CC2883B" w14:textId="77777777" w:rsidR="00E437D4" w:rsidRDefault="00E437D4" w:rsidP="00E437D4">
      <w:pPr>
        <w:spacing w:after="0" w:line="240" w:lineRule="auto"/>
        <w:jc w:val="both"/>
        <w:rPr>
          <w:rFonts w:ascii="Tahoma" w:eastAsia="Times New Roman" w:hAnsi="Tahoma" w:cs="Tahoma"/>
          <w:b/>
          <w:lang w:eastAsia="nl-NL"/>
        </w:rPr>
      </w:pPr>
    </w:p>
    <w:p w14:paraId="1DF0FE27" w14:textId="77777777" w:rsidR="00E437D4" w:rsidRPr="0053052A" w:rsidRDefault="00E437D4" w:rsidP="00E437D4">
      <w:pPr>
        <w:spacing w:after="0" w:line="240" w:lineRule="auto"/>
        <w:jc w:val="center"/>
        <w:rPr>
          <w:rFonts w:ascii="Tahoma" w:eastAsia="Times New Roman" w:hAnsi="Tahoma" w:cs="Tahoma"/>
          <w:b/>
          <w:spacing w:val="50"/>
          <w:sz w:val="36"/>
          <w:lang w:eastAsia="nl-NL"/>
        </w:rPr>
      </w:pPr>
      <w:r w:rsidRPr="0053052A">
        <w:rPr>
          <w:rFonts w:ascii="Tahoma" w:eastAsia="Times New Roman" w:hAnsi="Tahoma" w:cs="Tahoma"/>
          <w:b/>
          <w:spacing w:val="50"/>
          <w:sz w:val="36"/>
          <w:lang w:eastAsia="nl-NL"/>
        </w:rPr>
        <w:t>PERSBERICHT</w:t>
      </w:r>
    </w:p>
    <w:p w14:paraId="4152D2EB" w14:textId="77777777" w:rsidR="00E437D4" w:rsidRDefault="00E437D4" w:rsidP="00E437D4">
      <w:pPr>
        <w:spacing w:after="0" w:line="240" w:lineRule="auto"/>
        <w:jc w:val="both"/>
        <w:rPr>
          <w:rFonts w:ascii="Tahoma" w:eastAsia="Times New Roman" w:hAnsi="Tahoma" w:cs="Tahoma"/>
          <w:b/>
          <w:lang w:eastAsia="nl-NL"/>
        </w:rPr>
      </w:pPr>
    </w:p>
    <w:p w14:paraId="2172566B" w14:textId="77777777" w:rsidR="00E437D4" w:rsidRPr="00CA6E5C" w:rsidRDefault="00E437D4" w:rsidP="00E437D4">
      <w:pPr>
        <w:spacing w:after="0" w:line="240" w:lineRule="auto"/>
        <w:jc w:val="both"/>
        <w:rPr>
          <w:rFonts w:ascii="Tahoma" w:eastAsia="Times New Roman" w:hAnsi="Tahoma" w:cs="Tahoma"/>
          <w:b/>
          <w:lang w:eastAsia="nl-NL"/>
        </w:rPr>
      </w:pPr>
    </w:p>
    <w:p w14:paraId="3A6A0091" w14:textId="4664662D" w:rsidR="00E437D4" w:rsidRPr="00484760" w:rsidRDefault="00E437D4" w:rsidP="00E437D4">
      <w:pPr>
        <w:tabs>
          <w:tab w:val="right" w:pos="9072"/>
        </w:tabs>
        <w:spacing w:after="0" w:line="240" w:lineRule="auto"/>
        <w:jc w:val="both"/>
        <w:rPr>
          <w:rFonts w:ascii="Lucida Sans" w:eastAsia="Times New Roman" w:hAnsi="Lucida Sans" w:cs="Tahoma"/>
          <w:lang w:eastAsia="nl-NL"/>
        </w:rPr>
      </w:pPr>
      <w:r>
        <w:rPr>
          <w:rFonts w:ascii="Tahoma" w:eastAsia="Times New Roman" w:hAnsi="Tahoma" w:cs="Tahoma"/>
          <w:b/>
          <w:lang w:eastAsia="nl-NL"/>
        </w:rPr>
        <w:tab/>
      </w:r>
      <w:r w:rsidRPr="00484760">
        <w:rPr>
          <w:rFonts w:ascii="Lucida Sans" w:eastAsia="Times New Roman" w:hAnsi="Lucida Sans" w:cs="Tahoma"/>
          <w:lang w:eastAsia="nl-NL"/>
        </w:rPr>
        <w:t xml:space="preserve">Brussel, </w:t>
      </w:r>
      <w:r>
        <w:rPr>
          <w:rFonts w:ascii="Lucida Sans" w:eastAsia="Times New Roman" w:hAnsi="Lucida Sans" w:cs="Tahoma"/>
          <w:lang w:eastAsia="nl-NL"/>
        </w:rPr>
        <w:t>22 november</w:t>
      </w:r>
      <w:r w:rsidRPr="00484760">
        <w:rPr>
          <w:rFonts w:ascii="Lucida Sans" w:eastAsia="Times New Roman" w:hAnsi="Lucida Sans" w:cs="Tahoma"/>
          <w:lang w:eastAsia="nl-NL"/>
        </w:rPr>
        <w:t xml:space="preserve"> 2017</w:t>
      </w:r>
    </w:p>
    <w:p w14:paraId="5A290273" w14:textId="77777777" w:rsidR="00E437D4" w:rsidRDefault="00E437D4" w:rsidP="00DF11FE">
      <w:pPr>
        <w:jc w:val="center"/>
        <w:rPr>
          <w:rFonts w:ascii="Lucida Sans Unicode" w:hAnsi="Lucida Sans Unicode" w:cs="Lucida Sans Unicode"/>
          <w:b/>
          <w:sz w:val="28"/>
        </w:rPr>
      </w:pPr>
    </w:p>
    <w:p w14:paraId="36291C22" w14:textId="1D5BD197" w:rsidR="00DF11FE" w:rsidRPr="00E437D4" w:rsidRDefault="00DF11FE" w:rsidP="00DF11FE">
      <w:pPr>
        <w:jc w:val="center"/>
        <w:rPr>
          <w:rFonts w:ascii="Lucida Sans Unicode" w:hAnsi="Lucida Sans Unicode" w:cs="Lucida Sans Unicode"/>
          <w:b/>
          <w:sz w:val="32"/>
        </w:rPr>
      </w:pPr>
      <w:r w:rsidRPr="00E437D4">
        <w:rPr>
          <w:rFonts w:ascii="Lucida Sans Unicode" w:hAnsi="Lucida Sans Unicode" w:cs="Lucida Sans Unicode"/>
          <w:b/>
          <w:sz w:val="32"/>
        </w:rPr>
        <w:t xml:space="preserve">Waasland-Beveren winnaar </w:t>
      </w:r>
      <w:proofErr w:type="spellStart"/>
      <w:r w:rsidRPr="00E437D4">
        <w:rPr>
          <w:rFonts w:ascii="Lucida Sans Unicode" w:hAnsi="Lucida Sans Unicode" w:cs="Lucida Sans Unicode"/>
          <w:b/>
          <w:sz w:val="32"/>
        </w:rPr>
        <w:t>Wase</w:t>
      </w:r>
      <w:proofErr w:type="spellEnd"/>
      <w:r w:rsidRPr="00E437D4">
        <w:rPr>
          <w:rFonts w:ascii="Lucida Sans Unicode" w:hAnsi="Lucida Sans Unicode" w:cs="Lucida Sans Unicode"/>
          <w:b/>
          <w:sz w:val="32"/>
        </w:rPr>
        <w:t xml:space="preserve"> stappenderby</w:t>
      </w:r>
    </w:p>
    <w:p w14:paraId="62291173" w14:textId="77777777" w:rsidR="00730D31" w:rsidRPr="009C3C40" w:rsidRDefault="00730D31" w:rsidP="00E437D4">
      <w:pPr>
        <w:spacing w:line="240" w:lineRule="auto"/>
        <w:jc w:val="both"/>
        <w:rPr>
          <w:rFonts w:ascii="Lucida Sans Unicode" w:hAnsi="Lucida Sans Unicode" w:cs="Lucida Sans Unicode"/>
          <w:b/>
        </w:rPr>
      </w:pPr>
      <w:r w:rsidRPr="009C3C40">
        <w:rPr>
          <w:rFonts w:ascii="Lucida Sans Unicode" w:hAnsi="Lucida Sans Unicode" w:cs="Lucida Sans Unicode"/>
          <w:b/>
        </w:rPr>
        <w:t xml:space="preserve">De supporters van Waasland-Beveren mogen zich </w:t>
      </w:r>
      <w:r w:rsidR="00A40067" w:rsidRPr="009C3C40">
        <w:rPr>
          <w:rFonts w:ascii="Lucida Sans Unicode" w:hAnsi="Lucida Sans Unicode" w:cs="Lucida Sans Unicode"/>
          <w:b/>
        </w:rPr>
        <w:t xml:space="preserve">de trotse </w:t>
      </w:r>
      <w:r w:rsidRPr="009C3C40">
        <w:rPr>
          <w:rFonts w:ascii="Lucida Sans Unicode" w:hAnsi="Lucida Sans Unicode" w:cs="Lucida Sans Unicode"/>
          <w:b/>
        </w:rPr>
        <w:t xml:space="preserve">winnaar van de stadionactie ‘Trap het af’ noemen. </w:t>
      </w:r>
      <w:r w:rsidR="00111112" w:rsidRPr="009C3C40">
        <w:rPr>
          <w:rFonts w:ascii="Lucida Sans Unicode" w:hAnsi="Lucida Sans Unicode" w:cs="Lucida Sans Unicode"/>
          <w:b/>
        </w:rPr>
        <w:t xml:space="preserve">Tijdens een heuse stappenclash streden ze gedurende één maand tegen Sporting Lokeren om </w:t>
      </w:r>
      <w:r w:rsidR="00A40067" w:rsidRPr="009C3C40">
        <w:rPr>
          <w:rFonts w:ascii="Lucida Sans Unicode" w:hAnsi="Lucida Sans Unicode" w:cs="Lucida Sans Unicode"/>
          <w:b/>
        </w:rPr>
        <w:t xml:space="preserve">die </w:t>
      </w:r>
      <w:r w:rsidR="00111112" w:rsidRPr="009C3C40">
        <w:rPr>
          <w:rFonts w:ascii="Lucida Sans Unicode" w:hAnsi="Lucida Sans Unicode" w:cs="Lucida Sans Unicode"/>
          <w:b/>
        </w:rPr>
        <w:t xml:space="preserve">titel. Doel van de actie? </w:t>
      </w:r>
      <w:r w:rsidR="00A40067" w:rsidRPr="009C3C40">
        <w:rPr>
          <w:rFonts w:ascii="Lucida Sans Unicode" w:hAnsi="Lucida Sans Unicode" w:cs="Lucida Sans Unicode"/>
          <w:b/>
        </w:rPr>
        <w:t xml:space="preserve">De supporters zoveel </w:t>
      </w:r>
      <w:r w:rsidR="008F42C0" w:rsidRPr="009C3C40">
        <w:rPr>
          <w:rFonts w:ascii="Lucida Sans Unicode" w:hAnsi="Lucida Sans Unicode" w:cs="Lucida Sans Unicode"/>
          <w:b/>
        </w:rPr>
        <w:t>mogelijk</w:t>
      </w:r>
      <w:r w:rsidR="00A40067" w:rsidRPr="009C3C40">
        <w:rPr>
          <w:rFonts w:ascii="Lucida Sans Unicode" w:hAnsi="Lucida Sans Unicode" w:cs="Lucida Sans Unicode"/>
          <w:b/>
        </w:rPr>
        <w:t xml:space="preserve"> stappen laten zetten en aanzetten tot meer bewegen. </w:t>
      </w:r>
      <w:r w:rsidR="000B6CEA" w:rsidRPr="009C3C40">
        <w:rPr>
          <w:rFonts w:ascii="Lucida Sans Unicode" w:hAnsi="Lucida Sans Unicode" w:cs="Lucida Sans Unicode"/>
          <w:b/>
        </w:rPr>
        <w:t>D</w:t>
      </w:r>
      <w:r w:rsidR="00A40067" w:rsidRPr="009C3C40">
        <w:rPr>
          <w:rFonts w:ascii="Lucida Sans Unicode" w:hAnsi="Lucida Sans Unicode" w:cs="Lucida Sans Unicode"/>
          <w:b/>
        </w:rPr>
        <w:t>e d</w:t>
      </w:r>
      <w:r w:rsidR="000B6CEA" w:rsidRPr="009C3C40">
        <w:rPr>
          <w:rFonts w:ascii="Lucida Sans Unicode" w:hAnsi="Lucida Sans Unicode" w:cs="Lucida Sans Unicode"/>
          <w:b/>
        </w:rPr>
        <w:t xml:space="preserve">eelnemers herbeleefden </w:t>
      </w:r>
      <w:r w:rsidR="00A40067" w:rsidRPr="009C3C40">
        <w:rPr>
          <w:rFonts w:ascii="Lucida Sans Unicode" w:hAnsi="Lucida Sans Unicode" w:cs="Lucida Sans Unicode"/>
          <w:b/>
        </w:rPr>
        <w:t xml:space="preserve">op die manier </w:t>
      </w:r>
      <w:r w:rsidR="000B6CEA" w:rsidRPr="009C3C40">
        <w:rPr>
          <w:rFonts w:ascii="Lucida Sans Unicode" w:hAnsi="Lucida Sans Unicode" w:cs="Lucida Sans Unicode"/>
          <w:b/>
        </w:rPr>
        <w:t>gloriemomenten van hun clubs terwijl ze een route bewandelde</w:t>
      </w:r>
      <w:r w:rsidR="00A40067" w:rsidRPr="009C3C40">
        <w:rPr>
          <w:rFonts w:ascii="Lucida Sans Unicode" w:hAnsi="Lucida Sans Unicode" w:cs="Lucida Sans Unicode"/>
          <w:b/>
        </w:rPr>
        <w:t>n</w:t>
      </w:r>
      <w:r w:rsidR="000B6CEA" w:rsidRPr="009C3C40">
        <w:rPr>
          <w:rFonts w:ascii="Lucida Sans Unicode" w:hAnsi="Lucida Sans Unicode" w:cs="Lucida Sans Unicode"/>
          <w:b/>
        </w:rPr>
        <w:t xml:space="preserve"> doorheen de Belgische voetba</w:t>
      </w:r>
      <w:r w:rsidR="00A40067" w:rsidRPr="009C3C40">
        <w:rPr>
          <w:rFonts w:ascii="Lucida Sans Unicode" w:hAnsi="Lucida Sans Unicode" w:cs="Lucida Sans Unicode"/>
          <w:b/>
        </w:rPr>
        <w:t>lgeschiedenis</w:t>
      </w:r>
      <w:r w:rsidR="000B6CEA" w:rsidRPr="009C3C40">
        <w:rPr>
          <w:rFonts w:ascii="Lucida Sans Unicode" w:hAnsi="Lucida Sans Unicode" w:cs="Lucida Sans Unicode"/>
          <w:b/>
        </w:rPr>
        <w:t>.</w:t>
      </w:r>
    </w:p>
    <w:p w14:paraId="5C8F6575" w14:textId="77777777" w:rsidR="00111112" w:rsidRPr="009C3C40" w:rsidRDefault="00111112" w:rsidP="00DF5444">
      <w:pPr>
        <w:spacing w:after="0" w:line="240" w:lineRule="auto"/>
        <w:jc w:val="both"/>
        <w:rPr>
          <w:rFonts w:ascii="Lucida Sans Unicode" w:hAnsi="Lucida Sans Unicode" w:cs="Lucida Sans Unicode"/>
          <w:sz w:val="20"/>
        </w:rPr>
      </w:pPr>
      <w:r w:rsidRPr="009C3C40">
        <w:rPr>
          <w:rFonts w:ascii="Lucida Sans Unicode" w:hAnsi="Lucida Sans Unicode" w:cs="Lucida Sans Unicode"/>
          <w:sz w:val="20"/>
        </w:rPr>
        <w:t xml:space="preserve">De stadionactie ‘Trap het af’ is een initiatief van het Vlaams Instituut Gezond Leven en de Vlaamse Logo’s met steun van de Vlaamse overheid. De campagne doet beroep op de competitiegeest en het kameraadschap van de Vlaamse voetbalsupporters om het belang van bewegen op een ludieke manier </w:t>
      </w:r>
      <w:r w:rsidR="00020ECB" w:rsidRPr="009C3C40">
        <w:rPr>
          <w:rFonts w:ascii="Lucida Sans Unicode" w:hAnsi="Lucida Sans Unicode" w:cs="Lucida Sans Unicode"/>
          <w:sz w:val="20"/>
        </w:rPr>
        <w:t>in de aandacht te brengen.</w:t>
      </w:r>
    </w:p>
    <w:p w14:paraId="04341CF0" w14:textId="3068034D" w:rsidR="00111112" w:rsidRPr="009C3C40" w:rsidRDefault="00111112" w:rsidP="00E437D4">
      <w:pPr>
        <w:spacing w:before="360" w:after="120"/>
        <w:rPr>
          <w:rFonts w:ascii="Lucida Sans Unicode" w:hAnsi="Lucida Sans Unicode" w:cs="Lucida Sans Unicode"/>
          <w:b/>
          <w:sz w:val="20"/>
        </w:rPr>
      </w:pPr>
      <w:r w:rsidRPr="009C3C40">
        <w:rPr>
          <w:rFonts w:ascii="Lucida Sans Unicode" w:hAnsi="Lucida Sans Unicode" w:cs="Lucida Sans Unicode"/>
          <w:b/>
          <w:sz w:val="20"/>
        </w:rPr>
        <w:t>Waasland-Beveren zet beste beentje voor</w:t>
      </w:r>
    </w:p>
    <w:p w14:paraId="7714B0D4" w14:textId="32919071" w:rsidR="00E437D4" w:rsidRDefault="00730D31" w:rsidP="00E437D4">
      <w:pPr>
        <w:spacing w:line="240" w:lineRule="auto"/>
        <w:jc w:val="both"/>
        <w:rPr>
          <w:rFonts w:ascii="Lucida Sans Unicode" w:hAnsi="Lucida Sans Unicode" w:cs="Lucida Sans Unicode"/>
          <w:sz w:val="20"/>
        </w:rPr>
      </w:pPr>
      <w:r w:rsidRPr="009C3C40">
        <w:rPr>
          <w:rFonts w:ascii="Lucida Sans Unicode" w:hAnsi="Lucida Sans Unicode" w:cs="Lucida Sans Unicode"/>
          <w:sz w:val="20"/>
        </w:rPr>
        <w:t>Voetbalclubs</w:t>
      </w:r>
      <w:r w:rsidR="00DF11FE" w:rsidRPr="009C3C40">
        <w:rPr>
          <w:rFonts w:ascii="Lucida Sans Unicode" w:hAnsi="Lucida Sans Unicode" w:cs="Lucida Sans Unicode"/>
          <w:sz w:val="20"/>
        </w:rPr>
        <w:t xml:space="preserve"> Waasland-Beveren </w:t>
      </w:r>
      <w:r w:rsidRPr="009C3C40">
        <w:rPr>
          <w:rFonts w:ascii="Lucida Sans Unicode" w:hAnsi="Lucida Sans Unicode" w:cs="Lucida Sans Unicode"/>
          <w:sz w:val="20"/>
        </w:rPr>
        <w:t xml:space="preserve">en </w:t>
      </w:r>
      <w:proofErr w:type="spellStart"/>
      <w:r w:rsidRPr="009C3C40">
        <w:rPr>
          <w:rFonts w:ascii="Lucida Sans Unicode" w:hAnsi="Lucida Sans Unicode" w:cs="Lucida Sans Unicode"/>
          <w:sz w:val="20"/>
        </w:rPr>
        <w:t>Sporting</w:t>
      </w:r>
      <w:proofErr w:type="spellEnd"/>
      <w:r w:rsidRPr="009C3C40">
        <w:rPr>
          <w:rFonts w:ascii="Lucida Sans Unicode" w:hAnsi="Lucida Sans Unicode" w:cs="Lucida Sans Unicode"/>
          <w:sz w:val="20"/>
        </w:rPr>
        <w:t xml:space="preserve"> Lokeren </w:t>
      </w:r>
      <w:r w:rsidR="008F42C0" w:rsidRPr="009C3C40">
        <w:rPr>
          <w:rFonts w:ascii="Lucida Sans Unicode" w:hAnsi="Lucida Sans Unicode" w:cs="Lucida Sans Unicode"/>
          <w:sz w:val="20"/>
        </w:rPr>
        <w:t xml:space="preserve">motiveerden </w:t>
      </w:r>
      <w:r w:rsidRPr="009C3C40">
        <w:rPr>
          <w:rFonts w:ascii="Lucida Sans Unicode" w:hAnsi="Lucida Sans Unicode" w:cs="Lucida Sans Unicode"/>
          <w:sz w:val="20"/>
        </w:rPr>
        <w:t xml:space="preserve">hun supporters van </w:t>
      </w:r>
      <w:r w:rsidR="00E437D4">
        <w:rPr>
          <w:rFonts w:ascii="Lucida Sans Unicode" w:hAnsi="Lucida Sans Unicode" w:cs="Lucida Sans Unicode"/>
          <w:sz w:val="20"/>
        </w:rPr>
        <w:br/>
      </w:r>
      <w:r w:rsidRPr="009C3C40">
        <w:rPr>
          <w:rFonts w:ascii="Lucida Sans Unicode" w:hAnsi="Lucida Sans Unicode" w:cs="Lucida Sans Unicode"/>
          <w:sz w:val="20"/>
        </w:rPr>
        <w:t xml:space="preserve">22 oktober tot 22 november 2017 </w:t>
      </w:r>
      <w:r w:rsidR="00020ECB" w:rsidRPr="009C3C40">
        <w:rPr>
          <w:rFonts w:ascii="Lucida Sans Unicode" w:hAnsi="Lucida Sans Unicode" w:cs="Lucida Sans Unicode"/>
          <w:sz w:val="20"/>
        </w:rPr>
        <w:t>o</w:t>
      </w:r>
      <w:r w:rsidRPr="009C3C40">
        <w:rPr>
          <w:rFonts w:ascii="Lucida Sans Unicode" w:hAnsi="Lucida Sans Unicode" w:cs="Lucida Sans Unicode"/>
          <w:sz w:val="20"/>
        </w:rPr>
        <w:t>m zoveel mogelijk te bewegen. Na één maand kan de eindstand opgemaakt worden</w:t>
      </w:r>
      <w:r w:rsidR="00020ECB" w:rsidRPr="009C3C40">
        <w:rPr>
          <w:rFonts w:ascii="Lucida Sans Unicode" w:hAnsi="Lucida Sans Unicode" w:cs="Lucida Sans Unicode"/>
          <w:sz w:val="20"/>
        </w:rPr>
        <w:t>. Met</w:t>
      </w:r>
      <w:r w:rsidRPr="009C3C40">
        <w:rPr>
          <w:rFonts w:ascii="Lucida Sans Unicode" w:hAnsi="Lucida Sans Unicode" w:cs="Lucida Sans Unicode"/>
          <w:sz w:val="20"/>
        </w:rPr>
        <w:t xml:space="preserve"> </w:t>
      </w:r>
      <w:r w:rsidR="00111112" w:rsidRPr="009C3C40">
        <w:rPr>
          <w:rFonts w:ascii="Lucida Sans Unicode" w:hAnsi="Lucida Sans Unicode" w:cs="Lucida Sans Unicode"/>
          <w:sz w:val="20"/>
        </w:rPr>
        <w:t xml:space="preserve">meer dan 10 miljoen stappen mag </w:t>
      </w:r>
      <w:r w:rsidRPr="009C3C40">
        <w:rPr>
          <w:rFonts w:ascii="Lucida Sans Unicode" w:hAnsi="Lucida Sans Unicode" w:cs="Lucida Sans Unicode"/>
          <w:sz w:val="20"/>
        </w:rPr>
        <w:t xml:space="preserve">Waasland-Beveren zich </w:t>
      </w:r>
      <w:r w:rsidR="008F42C0" w:rsidRPr="009C3C40">
        <w:rPr>
          <w:rFonts w:ascii="Lucida Sans Unicode" w:hAnsi="Lucida Sans Unicode" w:cs="Lucida Sans Unicode"/>
          <w:sz w:val="20"/>
        </w:rPr>
        <w:t xml:space="preserve">de </w:t>
      </w:r>
      <w:r w:rsidRPr="009C3C40">
        <w:rPr>
          <w:rFonts w:ascii="Lucida Sans Unicode" w:hAnsi="Lucida Sans Unicode" w:cs="Lucida Sans Unicode"/>
          <w:sz w:val="20"/>
        </w:rPr>
        <w:t xml:space="preserve">trotse winnaar van de stappenderby noemen. </w:t>
      </w:r>
    </w:p>
    <w:p w14:paraId="5EDCA6F9" w14:textId="77777777" w:rsidR="00DF11FE" w:rsidRPr="009C3C40" w:rsidRDefault="00C00C89" w:rsidP="00E437D4">
      <w:pPr>
        <w:spacing w:line="240" w:lineRule="auto"/>
        <w:jc w:val="both"/>
        <w:rPr>
          <w:rFonts w:ascii="Lucida Sans Unicode" w:hAnsi="Lucida Sans Unicode" w:cs="Lucida Sans Unicode"/>
          <w:sz w:val="20"/>
        </w:rPr>
      </w:pPr>
      <w:r w:rsidRPr="009C3C40">
        <w:rPr>
          <w:rFonts w:ascii="Lucida Sans Unicode" w:hAnsi="Lucida Sans Unicode" w:cs="Lucida Sans Unicode"/>
          <w:sz w:val="20"/>
        </w:rPr>
        <w:t>“Het is fantastisch om te merken dat we als club mensen op de been krijgen. We zijn een voetbalclub dus iedere overwinning is mooi, zowel naast als op het veld. Dat die overwinning tegen de buren van Lokeren is, smaakt natuurlijk extra zoet, dat zal ik niet ontkennen. D e overwinning in de stappenclash mag echter geen eindpunt zijn. We blijven verdergaan op dit elan, we blijven bewegen en werken aan een goede gezondheid.”</w:t>
      </w:r>
      <w:r w:rsidR="008923E0" w:rsidRPr="009C3C40">
        <w:rPr>
          <w:rFonts w:ascii="Lucida Sans Unicode" w:hAnsi="Lucida Sans Unicode" w:cs="Lucida Sans Unicode"/>
          <w:sz w:val="20"/>
        </w:rPr>
        <w:t xml:space="preserve"> aldus Valy Van de Merlen, community manager van Waasland-Beveren.</w:t>
      </w:r>
    </w:p>
    <w:p w14:paraId="51FE7646" w14:textId="77777777" w:rsidR="006838AD" w:rsidRPr="009C3C40" w:rsidRDefault="006838AD" w:rsidP="00E437D4">
      <w:pPr>
        <w:spacing w:before="360" w:after="120"/>
        <w:rPr>
          <w:rFonts w:ascii="Lucida Sans Unicode" w:hAnsi="Lucida Sans Unicode" w:cs="Lucida Sans Unicode"/>
          <w:b/>
          <w:sz w:val="20"/>
        </w:rPr>
      </w:pPr>
      <w:r w:rsidRPr="009C3C40">
        <w:rPr>
          <w:rFonts w:ascii="Lucida Sans Unicode" w:hAnsi="Lucida Sans Unicode" w:cs="Lucida Sans Unicode"/>
          <w:b/>
          <w:sz w:val="20"/>
        </w:rPr>
        <w:t>Belang van beweging</w:t>
      </w:r>
    </w:p>
    <w:p w14:paraId="2A0C30C6" w14:textId="440F9F30" w:rsidR="00E437D4" w:rsidRDefault="006838AD" w:rsidP="00E437D4">
      <w:pPr>
        <w:spacing w:line="240" w:lineRule="auto"/>
        <w:jc w:val="both"/>
        <w:rPr>
          <w:rFonts w:ascii="Lucida Sans Unicode" w:hAnsi="Lucida Sans Unicode" w:cs="Lucida Sans Unicode"/>
          <w:sz w:val="20"/>
        </w:rPr>
      </w:pPr>
      <w:r w:rsidRPr="009C3C40">
        <w:rPr>
          <w:rFonts w:ascii="Lucida Sans Unicode" w:hAnsi="Lucida Sans Unicode" w:cs="Lucida Sans Unicode"/>
          <w:sz w:val="20"/>
        </w:rPr>
        <w:t>Tijdens</w:t>
      </w:r>
      <w:r w:rsidR="008F42C0" w:rsidRPr="009C3C40">
        <w:rPr>
          <w:rFonts w:ascii="Lucida Sans Unicode" w:hAnsi="Lucida Sans Unicode" w:cs="Lucida Sans Unicode"/>
          <w:sz w:val="20"/>
        </w:rPr>
        <w:t xml:space="preserve"> de</w:t>
      </w:r>
      <w:r w:rsidRPr="009C3C40">
        <w:rPr>
          <w:rFonts w:ascii="Lucida Sans Unicode" w:hAnsi="Lucida Sans Unicode" w:cs="Lucida Sans Unicode"/>
          <w:sz w:val="20"/>
        </w:rPr>
        <w:t xml:space="preserve"> thuiswedstrijden stonden de </w:t>
      </w:r>
      <w:r w:rsidR="008F42C0" w:rsidRPr="009C3C40">
        <w:rPr>
          <w:rFonts w:ascii="Lucida Sans Unicode" w:hAnsi="Lucida Sans Unicode" w:cs="Lucida Sans Unicode"/>
          <w:sz w:val="20"/>
        </w:rPr>
        <w:t xml:space="preserve">twee </w:t>
      </w:r>
      <w:r w:rsidRPr="009C3C40">
        <w:rPr>
          <w:rFonts w:ascii="Lucida Sans Unicode" w:hAnsi="Lucida Sans Unicode" w:cs="Lucida Sans Unicode"/>
          <w:sz w:val="20"/>
        </w:rPr>
        <w:t xml:space="preserve">voetbalstadia volledig in </w:t>
      </w:r>
      <w:r w:rsidR="00BC3046" w:rsidRPr="009C3C40">
        <w:rPr>
          <w:rFonts w:ascii="Lucida Sans Unicode" w:hAnsi="Lucida Sans Unicode" w:cs="Lucida Sans Unicode"/>
          <w:sz w:val="20"/>
        </w:rPr>
        <w:t>het teken van de actie</w:t>
      </w:r>
      <w:r w:rsidR="008F42C0" w:rsidRPr="009C3C40">
        <w:rPr>
          <w:rFonts w:ascii="Lucida Sans Unicode" w:hAnsi="Lucida Sans Unicode" w:cs="Lucida Sans Unicode"/>
          <w:sz w:val="20"/>
        </w:rPr>
        <w:t xml:space="preserve">. Via </w:t>
      </w:r>
      <w:r w:rsidR="00502DC7" w:rsidRPr="009C3C40">
        <w:rPr>
          <w:rFonts w:ascii="Lucida Sans Unicode" w:hAnsi="Lucida Sans Unicode" w:cs="Lucida Sans Unicode"/>
          <w:sz w:val="20"/>
        </w:rPr>
        <w:t>foto’</w:t>
      </w:r>
      <w:r w:rsidR="00020ECB" w:rsidRPr="009C3C40">
        <w:rPr>
          <w:rFonts w:ascii="Lucida Sans Unicode" w:hAnsi="Lucida Sans Unicode" w:cs="Lucida Sans Unicode"/>
          <w:sz w:val="20"/>
        </w:rPr>
        <w:t>s en</w:t>
      </w:r>
      <w:r w:rsidR="00502DC7" w:rsidRPr="009C3C40">
        <w:rPr>
          <w:rFonts w:ascii="Lucida Sans Unicode" w:hAnsi="Lucida Sans Unicode" w:cs="Lucida Sans Unicode"/>
          <w:sz w:val="20"/>
        </w:rPr>
        <w:t xml:space="preserve"> filmpjes</w:t>
      </w:r>
      <w:r w:rsidR="00020ECB" w:rsidRPr="009C3C40">
        <w:rPr>
          <w:rFonts w:ascii="Lucida Sans Unicode" w:hAnsi="Lucida Sans Unicode" w:cs="Lucida Sans Unicode"/>
          <w:sz w:val="20"/>
        </w:rPr>
        <w:t xml:space="preserve"> van bekende clubleden</w:t>
      </w:r>
      <w:r w:rsidR="00502DC7" w:rsidRPr="009C3C40">
        <w:rPr>
          <w:rFonts w:ascii="Lucida Sans Unicode" w:hAnsi="Lucida Sans Unicode" w:cs="Lucida Sans Unicode"/>
          <w:sz w:val="20"/>
        </w:rPr>
        <w:t xml:space="preserve"> </w:t>
      </w:r>
      <w:r w:rsidR="008F42C0" w:rsidRPr="009C3C40">
        <w:rPr>
          <w:rFonts w:ascii="Lucida Sans Unicode" w:hAnsi="Lucida Sans Unicode" w:cs="Lucida Sans Unicode"/>
          <w:sz w:val="20"/>
        </w:rPr>
        <w:t xml:space="preserve">maakten ze de </w:t>
      </w:r>
      <w:r w:rsidR="00502DC7" w:rsidRPr="009C3C40">
        <w:rPr>
          <w:rFonts w:ascii="Lucida Sans Unicode" w:hAnsi="Lucida Sans Unicode" w:cs="Lucida Sans Unicode"/>
          <w:sz w:val="20"/>
        </w:rPr>
        <w:t xml:space="preserve">supporters </w:t>
      </w:r>
      <w:r w:rsidR="008F42C0" w:rsidRPr="009C3C40">
        <w:rPr>
          <w:rFonts w:ascii="Lucida Sans Unicode" w:hAnsi="Lucida Sans Unicode" w:cs="Lucida Sans Unicode"/>
          <w:sz w:val="20"/>
        </w:rPr>
        <w:t xml:space="preserve"> warm </w:t>
      </w:r>
      <w:r w:rsidR="00502DC7" w:rsidRPr="009C3C40">
        <w:rPr>
          <w:rFonts w:ascii="Lucida Sans Unicode" w:hAnsi="Lucida Sans Unicode" w:cs="Lucida Sans Unicode"/>
          <w:sz w:val="20"/>
        </w:rPr>
        <w:t>om in actie te schieten</w:t>
      </w:r>
      <w:r w:rsidR="008F42C0" w:rsidRPr="009C3C40">
        <w:rPr>
          <w:rFonts w:ascii="Lucida Sans Unicode" w:hAnsi="Lucida Sans Unicode" w:cs="Lucida Sans Unicode"/>
          <w:sz w:val="20"/>
        </w:rPr>
        <w:t xml:space="preserve"> en ze </w:t>
      </w:r>
      <w:r w:rsidR="00B63CF5" w:rsidRPr="009C3C40">
        <w:rPr>
          <w:rFonts w:ascii="Lucida Sans Unicode" w:hAnsi="Lucida Sans Unicode" w:cs="Lucida Sans Unicode"/>
          <w:sz w:val="20"/>
        </w:rPr>
        <w:t>organiseerden ook wandelingen waar supporters en bekende clubleden samen richting overwinning stapten.</w:t>
      </w:r>
    </w:p>
    <w:p w14:paraId="265AC7D6" w14:textId="77777777" w:rsidR="00E437D4" w:rsidRDefault="00E437D4">
      <w:pPr>
        <w:rPr>
          <w:rFonts w:ascii="Lucida Sans Unicode" w:hAnsi="Lucida Sans Unicode" w:cs="Lucida Sans Unicode"/>
          <w:sz w:val="20"/>
        </w:rPr>
      </w:pPr>
      <w:r>
        <w:rPr>
          <w:rFonts w:ascii="Lucida Sans Unicode" w:hAnsi="Lucida Sans Unicode" w:cs="Lucida Sans Unicode"/>
          <w:sz w:val="20"/>
        </w:rPr>
        <w:br w:type="page"/>
      </w:r>
    </w:p>
    <w:p w14:paraId="30B7F180" w14:textId="77777777" w:rsidR="00502DC7" w:rsidRPr="009C3C40" w:rsidRDefault="00502DC7" w:rsidP="00E437D4">
      <w:pPr>
        <w:spacing w:before="360" w:after="120"/>
        <w:rPr>
          <w:rFonts w:ascii="Lucida Sans Unicode" w:hAnsi="Lucida Sans Unicode" w:cs="Lucida Sans Unicode"/>
          <w:b/>
          <w:sz w:val="20"/>
        </w:rPr>
      </w:pPr>
      <w:r w:rsidRPr="009C3C40">
        <w:rPr>
          <w:rFonts w:ascii="Lucida Sans Unicode" w:hAnsi="Lucida Sans Unicode" w:cs="Lucida Sans Unicode"/>
          <w:b/>
          <w:sz w:val="20"/>
        </w:rPr>
        <w:lastRenderedPageBreak/>
        <w:t>Glorieuze dagen van club herbeleven</w:t>
      </w:r>
    </w:p>
    <w:p w14:paraId="1BB87F9D" w14:textId="145C034E" w:rsidR="00502DC7" w:rsidRPr="009C3C40" w:rsidRDefault="00B63CF5" w:rsidP="00E437D4">
      <w:pPr>
        <w:spacing w:line="240" w:lineRule="auto"/>
        <w:jc w:val="both"/>
        <w:rPr>
          <w:rFonts w:ascii="Lucida Sans Unicode" w:hAnsi="Lucida Sans Unicode" w:cs="Lucida Sans Unicode"/>
          <w:sz w:val="20"/>
        </w:rPr>
      </w:pPr>
      <w:r w:rsidRPr="009C3C40">
        <w:rPr>
          <w:rFonts w:ascii="Lucida Sans Unicode" w:hAnsi="Lucida Sans Unicode" w:cs="Lucida Sans Unicode"/>
          <w:sz w:val="20"/>
        </w:rPr>
        <w:t>Deelnemers hielden</w:t>
      </w:r>
      <w:r w:rsidR="00502DC7" w:rsidRPr="009C3C40">
        <w:rPr>
          <w:rFonts w:ascii="Lucida Sans Unicode" w:hAnsi="Lucida Sans Unicode" w:cs="Lucida Sans Unicode"/>
          <w:sz w:val="20"/>
        </w:rPr>
        <w:t xml:space="preserve"> een online stappendagboek bij op </w:t>
      </w:r>
      <w:hyperlink r:id="rId5" w:history="1">
        <w:r w:rsidR="00502DC7" w:rsidRPr="009C3C40">
          <w:rPr>
            <w:rStyle w:val="Hyperlink"/>
            <w:rFonts w:ascii="Lucida Sans Unicode" w:hAnsi="Lucida Sans Unicode" w:cs="Lucida Sans Unicode"/>
            <w:sz w:val="20"/>
          </w:rPr>
          <w:t>www.10000stappen.be</w:t>
        </w:r>
      </w:hyperlink>
      <w:r w:rsidR="00502DC7" w:rsidRPr="009C3C40">
        <w:rPr>
          <w:rFonts w:ascii="Lucida Sans Unicode" w:hAnsi="Lucida Sans Unicode" w:cs="Lucida Sans Unicode"/>
          <w:sz w:val="20"/>
        </w:rPr>
        <w:t xml:space="preserve">. Via de  </w:t>
      </w:r>
      <w:r w:rsidR="00D55F04">
        <w:rPr>
          <w:rFonts w:ascii="Lucida Sans Unicode" w:hAnsi="Lucida Sans Unicode" w:cs="Lucida Sans Unicode"/>
          <w:sz w:val="20"/>
        </w:rPr>
        <w:t xml:space="preserve">website </w:t>
      </w:r>
      <w:bookmarkStart w:id="0" w:name="_GoBack"/>
      <w:bookmarkEnd w:id="0"/>
      <w:r w:rsidR="00502DC7" w:rsidRPr="009C3C40">
        <w:rPr>
          <w:rFonts w:ascii="Lucida Sans Unicode" w:hAnsi="Lucida Sans Unicode" w:cs="Lucida Sans Unicode"/>
          <w:sz w:val="20"/>
        </w:rPr>
        <w:t xml:space="preserve">bewandelden ze virtueel een route doorheen de voetbalgeschiedenis van hun club. Zo eindigde Sporting Lokeren in het </w:t>
      </w:r>
      <w:proofErr w:type="spellStart"/>
      <w:r w:rsidR="00502DC7" w:rsidRPr="009C3C40">
        <w:rPr>
          <w:rFonts w:ascii="Lucida Sans Unicode" w:hAnsi="Lucida Sans Unicode" w:cs="Lucida Sans Unicode"/>
          <w:sz w:val="20"/>
        </w:rPr>
        <w:t>Estádio</w:t>
      </w:r>
      <w:proofErr w:type="spellEnd"/>
      <w:r w:rsidR="00502DC7" w:rsidRPr="009C3C40">
        <w:rPr>
          <w:rFonts w:ascii="Lucida Sans Unicode" w:hAnsi="Lucida Sans Unicode" w:cs="Lucida Sans Unicode"/>
          <w:sz w:val="20"/>
        </w:rPr>
        <w:t xml:space="preserve"> da </w:t>
      </w:r>
      <w:proofErr w:type="spellStart"/>
      <w:r w:rsidR="00502DC7" w:rsidRPr="009C3C40">
        <w:rPr>
          <w:rFonts w:ascii="Lucida Sans Unicode" w:hAnsi="Lucida Sans Unicode" w:cs="Lucida Sans Unicode"/>
          <w:sz w:val="20"/>
        </w:rPr>
        <w:t>Luz</w:t>
      </w:r>
      <w:proofErr w:type="spellEnd"/>
      <w:r w:rsidR="00502DC7" w:rsidRPr="009C3C40">
        <w:rPr>
          <w:rFonts w:ascii="Lucida Sans Unicode" w:hAnsi="Lucida Sans Unicode" w:cs="Lucida Sans Unicode"/>
          <w:sz w:val="20"/>
        </w:rPr>
        <w:t xml:space="preserve"> (stadion van het licht) in Portugal, waar Portugese trots Benfica zijn thuiswedstrijden speelt. In 1983 streed Lokeren tegen deze </w:t>
      </w:r>
      <w:r w:rsidRPr="009C3C40">
        <w:rPr>
          <w:rFonts w:ascii="Lucida Sans Unicode" w:hAnsi="Lucida Sans Unicode" w:cs="Lucida Sans Unicode"/>
          <w:sz w:val="20"/>
        </w:rPr>
        <w:t xml:space="preserve">straffe ploeg voor de UEFA-Cup. </w:t>
      </w:r>
    </w:p>
    <w:p w14:paraId="100461C9" w14:textId="21536E3A" w:rsidR="00B63CF5" w:rsidRPr="009C3C40" w:rsidRDefault="00B63CF5" w:rsidP="00E437D4">
      <w:pPr>
        <w:spacing w:line="240" w:lineRule="auto"/>
        <w:jc w:val="both"/>
        <w:rPr>
          <w:rFonts w:ascii="Lucida Sans Unicode" w:hAnsi="Lucida Sans Unicode" w:cs="Lucida Sans Unicode"/>
          <w:sz w:val="20"/>
        </w:rPr>
      </w:pPr>
      <w:r w:rsidRPr="009C3C40">
        <w:rPr>
          <w:rFonts w:ascii="Lucida Sans Unicode" w:hAnsi="Lucida Sans Unicode" w:cs="Lucida Sans Unicode"/>
          <w:sz w:val="20"/>
        </w:rPr>
        <w:t xml:space="preserve">Waasland-Beveren trotseerde één mijlpaal meer en eindigde in het </w:t>
      </w:r>
      <w:proofErr w:type="spellStart"/>
      <w:r w:rsidRPr="009C3C40">
        <w:rPr>
          <w:rFonts w:ascii="Lucida Sans Unicode" w:hAnsi="Lucida Sans Unicode" w:cs="Lucida Sans Unicode"/>
          <w:sz w:val="20"/>
        </w:rPr>
        <w:t>Vasil</w:t>
      </w:r>
      <w:proofErr w:type="spellEnd"/>
      <w:r w:rsidRPr="009C3C40">
        <w:rPr>
          <w:rFonts w:ascii="Lucida Sans Unicode" w:hAnsi="Lucida Sans Unicode" w:cs="Lucida Sans Unicode"/>
          <w:sz w:val="20"/>
        </w:rPr>
        <w:t xml:space="preserve"> </w:t>
      </w:r>
      <w:proofErr w:type="spellStart"/>
      <w:r w:rsidRPr="009C3C40">
        <w:rPr>
          <w:rFonts w:ascii="Lucida Sans Unicode" w:hAnsi="Lucida Sans Unicode" w:cs="Lucida Sans Unicode"/>
          <w:sz w:val="20"/>
        </w:rPr>
        <w:t>Levski</w:t>
      </w:r>
      <w:proofErr w:type="spellEnd"/>
      <w:r w:rsidRPr="009C3C40">
        <w:rPr>
          <w:rFonts w:ascii="Lucida Sans Unicode" w:hAnsi="Lucida Sans Unicode" w:cs="Lucida Sans Unicode"/>
          <w:sz w:val="20"/>
        </w:rPr>
        <w:t xml:space="preserve"> National Stadium. Hier blikten supporters terug op de indrukwekkende wedstrijden die </w:t>
      </w:r>
      <w:r w:rsidR="00A34133" w:rsidRPr="009C3C40">
        <w:rPr>
          <w:rFonts w:ascii="Lucida Sans Unicode" w:hAnsi="Lucida Sans Unicode" w:cs="Lucida Sans Unicode"/>
          <w:sz w:val="20"/>
        </w:rPr>
        <w:t xml:space="preserve">SK </w:t>
      </w:r>
      <w:r w:rsidRPr="009C3C40">
        <w:rPr>
          <w:rFonts w:ascii="Lucida Sans Unicode" w:hAnsi="Lucida Sans Unicode" w:cs="Lucida Sans Unicode"/>
          <w:sz w:val="20"/>
        </w:rPr>
        <w:t xml:space="preserve">Beveren tegen het Bulgaarse </w:t>
      </w:r>
      <w:proofErr w:type="spellStart"/>
      <w:r w:rsidRPr="009C3C40">
        <w:rPr>
          <w:rFonts w:ascii="Lucida Sans Unicode" w:hAnsi="Lucida Sans Unicode" w:cs="Lucida Sans Unicode"/>
          <w:sz w:val="20"/>
        </w:rPr>
        <w:t>Levski</w:t>
      </w:r>
      <w:proofErr w:type="spellEnd"/>
      <w:r w:rsidRPr="009C3C40">
        <w:rPr>
          <w:rFonts w:ascii="Lucida Sans Unicode" w:hAnsi="Lucida Sans Unicode" w:cs="Lucida Sans Unicode"/>
          <w:sz w:val="20"/>
        </w:rPr>
        <w:t xml:space="preserve"> Sofia speelde.</w:t>
      </w:r>
    </w:p>
    <w:p w14:paraId="132814E5" w14:textId="77777777" w:rsidR="00502DC7" w:rsidRPr="009C3C40" w:rsidRDefault="00B63CF5" w:rsidP="00E437D4">
      <w:pPr>
        <w:spacing w:before="360" w:after="120"/>
        <w:rPr>
          <w:rFonts w:ascii="Lucida Sans Unicode" w:hAnsi="Lucida Sans Unicode" w:cs="Lucida Sans Unicode"/>
          <w:b/>
          <w:sz w:val="20"/>
        </w:rPr>
      </w:pPr>
      <w:r w:rsidRPr="009C3C40">
        <w:rPr>
          <w:rFonts w:ascii="Lucida Sans Unicode" w:hAnsi="Lucida Sans Unicode" w:cs="Lucida Sans Unicode"/>
          <w:b/>
          <w:sz w:val="20"/>
        </w:rPr>
        <w:t>Beloning voor actieve supporters</w:t>
      </w:r>
    </w:p>
    <w:p w14:paraId="03B64380" w14:textId="77777777" w:rsidR="00502DC7" w:rsidRPr="009C3C40" w:rsidRDefault="00E84A81" w:rsidP="00E437D4">
      <w:pPr>
        <w:spacing w:line="240" w:lineRule="auto"/>
        <w:jc w:val="both"/>
        <w:rPr>
          <w:rFonts w:ascii="Lucida Sans Unicode" w:hAnsi="Lucida Sans Unicode" w:cs="Lucida Sans Unicode"/>
          <w:b/>
          <w:bCs/>
          <w:sz w:val="20"/>
          <w:szCs w:val="20"/>
        </w:rPr>
      </w:pPr>
      <w:r w:rsidRPr="009C3C40">
        <w:rPr>
          <w:rFonts w:ascii="Lucida Sans Unicode" w:hAnsi="Lucida Sans Unicode" w:cs="Lucida Sans Unicode"/>
          <w:sz w:val="20"/>
        </w:rPr>
        <w:t xml:space="preserve">Tijdens een volgende thuiswedstrijd </w:t>
      </w:r>
      <w:r w:rsidR="0017763D" w:rsidRPr="009C3C40">
        <w:rPr>
          <w:rFonts w:ascii="Lucida Sans Unicode" w:hAnsi="Lucida Sans Unicode" w:cs="Lucida Sans Unicode"/>
          <w:sz w:val="20"/>
        </w:rPr>
        <w:t>organiseren</w:t>
      </w:r>
      <w:r w:rsidRPr="009C3C40">
        <w:rPr>
          <w:rFonts w:ascii="Lucida Sans Unicode" w:hAnsi="Lucida Sans Unicode" w:cs="Lucida Sans Unicode"/>
          <w:sz w:val="20"/>
        </w:rPr>
        <w:t xml:space="preserve"> Waasland-Beveren (</w:t>
      </w:r>
      <w:r w:rsidR="0017763D" w:rsidRPr="009C3C40">
        <w:rPr>
          <w:rFonts w:ascii="Lucida Sans Unicode" w:hAnsi="Lucida Sans Unicode" w:cs="Lucida Sans Unicode"/>
          <w:sz w:val="20"/>
        </w:rPr>
        <w:t>25/11/17</w:t>
      </w:r>
      <w:r w:rsidRPr="009C3C40">
        <w:rPr>
          <w:rFonts w:ascii="Lucida Sans Unicode" w:hAnsi="Lucida Sans Unicode" w:cs="Lucida Sans Unicode"/>
          <w:sz w:val="20"/>
        </w:rPr>
        <w:t>) en Sporting Lokeren (</w:t>
      </w:r>
      <w:r w:rsidR="0017763D" w:rsidRPr="009C3C40">
        <w:rPr>
          <w:rFonts w:ascii="Lucida Sans Unicode" w:hAnsi="Lucida Sans Unicode" w:cs="Lucida Sans Unicode"/>
          <w:sz w:val="20"/>
        </w:rPr>
        <w:t>2/12/17</w:t>
      </w:r>
      <w:r w:rsidRPr="009C3C40">
        <w:rPr>
          <w:rFonts w:ascii="Lucida Sans Unicode" w:hAnsi="Lucida Sans Unicode" w:cs="Lucida Sans Unicode"/>
          <w:sz w:val="20"/>
        </w:rPr>
        <w:t xml:space="preserve">) </w:t>
      </w:r>
      <w:r w:rsidR="0017763D" w:rsidRPr="009C3C40">
        <w:rPr>
          <w:rFonts w:ascii="Lucida Sans Unicode" w:hAnsi="Lucida Sans Unicode" w:cs="Lucida Sans Unicode"/>
          <w:sz w:val="20"/>
        </w:rPr>
        <w:t>een prijsuitreiking voor</w:t>
      </w:r>
      <w:r w:rsidRPr="009C3C40">
        <w:rPr>
          <w:rFonts w:ascii="Lucida Sans Unicode" w:hAnsi="Lucida Sans Unicode" w:cs="Lucida Sans Unicode"/>
          <w:sz w:val="20"/>
        </w:rPr>
        <w:t xml:space="preserve"> supporters die mee stapten. </w:t>
      </w:r>
      <w:r w:rsidR="00074894" w:rsidRPr="009C3C40">
        <w:rPr>
          <w:rFonts w:ascii="Lucida Sans Unicode" w:hAnsi="Lucida Sans Unicode" w:cs="Lucida Sans Unicode"/>
          <w:sz w:val="20"/>
        </w:rPr>
        <w:t>Deelnemers van de stappenclash maken kans op</w:t>
      </w:r>
      <w:r w:rsidRPr="009C3C40">
        <w:rPr>
          <w:rFonts w:ascii="Lucida Sans Unicode" w:hAnsi="Lucida Sans Unicode" w:cs="Lucida Sans Unicode"/>
          <w:sz w:val="20"/>
        </w:rPr>
        <w:t xml:space="preserve"> wedstrijdtickets, gesigneerde voetbalshirts, allerlei fa</w:t>
      </w:r>
      <w:r w:rsidR="00074894" w:rsidRPr="009C3C40">
        <w:rPr>
          <w:rFonts w:ascii="Lucida Sans Unicode" w:hAnsi="Lucida Sans Unicode" w:cs="Lucida Sans Unicode"/>
          <w:sz w:val="20"/>
        </w:rPr>
        <w:t>n</w:t>
      </w:r>
      <w:r w:rsidR="008F42C0" w:rsidRPr="009C3C40">
        <w:rPr>
          <w:rFonts w:ascii="Lucida Sans Unicode" w:hAnsi="Lucida Sans Unicode" w:cs="Lucida Sans Unicode"/>
          <w:sz w:val="20"/>
        </w:rPr>
        <w:t xml:space="preserve"> </w:t>
      </w:r>
      <w:r w:rsidR="00074894" w:rsidRPr="009C3C40">
        <w:rPr>
          <w:rFonts w:ascii="Lucida Sans Unicode" w:hAnsi="Lucida Sans Unicode" w:cs="Lucida Sans Unicode"/>
          <w:sz w:val="20"/>
        </w:rPr>
        <w:t>materiaal en</w:t>
      </w:r>
      <w:r w:rsidRPr="009C3C40">
        <w:rPr>
          <w:rFonts w:ascii="Lucida Sans Unicode" w:hAnsi="Lucida Sans Unicode" w:cs="Lucida Sans Unicode"/>
          <w:sz w:val="20"/>
        </w:rPr>
        <w:t xml:space="preserve"> leuke gadgets</w:t>
      </w:r>
      <w:r w:rsidR="00074894" w:rsidRPr="009C3C40">
        <w:rPr>
          <w:rFonts w:ascii="Lucida Sans Unicode" w:hAnsi="Lucida Sans Unicode" w:cs="Lucida Sans Unicode"/>
          <w:sz w:val="20"/>
        </w:rPr>
        <w:t>.</w:t>
      </w:r>
    </w:p>
    <w:p w14:paraId="024842B8" w14:textId="77777777" w:rsidR="00DF11FE" w:rsidRPr="009C3C40" w:rsidRDefault="00DF11FE" w:rsidP="00E437D4">
      <w:pPr>
        <w:spacing w:before="360" w:after="120"/>
        <w:rPr>
          <w:rFonts w:ascii="Lucida Sans Unicode" w:hAnsi="Lucida Sans Unicode" w:cs="Lucida Sans Unicode"/>
          <w:b/>
          <w:bCs/>
          <w:sz w:val="20"/>
          <w:szCs w:val="20"/>
        </w:rPr>
      </w:pPr>
      <w:r w:rsidRPr="009C3C40">
        <w:rPr>
          <w:rFonts w:ascii="Lucida Sans Unicode" w:hAnsi="Lucida Sans Unicode" w:cs="Lucida Sans Unicode"/>
          <w:b/>
          <w:bCs/>
          <w:sz w:val="20"/>
          <w:szCs w:val="20"/>
        </w:rPr>
        <w:t>Voor meer info</w:t>
      </w:r>
    </w:p>
    <w:p w14:paraId="29344FAE" w14:textId="77777777" w:rsidR="00DF11FE" w:rsidRPr="009C3C40" w:rsidRDefault="00DF11FE" w:rsidP="00DF11FE">
      <w:pPr>
        <w:spacing w:after="0" w:line="240" w:lineRule="auto"/>
        <w:rPr>
          <w:rFonts w:ascii="Lucida Sans Unicode" w:eastAsia="Times New Roman" w:hAnsi="Lucida Sans Unicode" w:cs="Lucida Sans Unicode"/>
          <w:sz w:val="20"/>
          <w:szCs w:val="20"/>
        </w:rPr>
      </w:pPr>
      <w:r w:rsidRPr="009C3C40">
        <w:rPr>
          <w:rFonts w:ascii="Lucida Sans Unicode" w:eastAsia="Times New Roman" w:hAnsi="Lucida Sans Unicode" w:cs="Lucida Sans Unicode"/>
          <w:sz w:val="20"/>
          <w:szCs w:val="20"/>
        </w:rPr>
        <w:t>Sanne Henderyckx (Communicatiemedewerker Vlaams Instituut Gezond Leven)</w:t>
      </w:r>
    </w:p>
    <w:p w14:paraId="56E1A0F3" w14:textId="77777777" w:rsidR="00DF11FE" w:rsidRPr="009C3C40" w:rsidRDefault="00D55F04" w:rsidP="00DF11FE">
      <w:pPr>
        <w:spacing w:after="0" w:line="240" w:lineRule="auto"/>
        <w:rPr>
          <w:rFonts w:ascii="Lucida Sans Unicode" w:eastAsia="Times New Roman" w:hAnsi="Lucida Sans Unicode" w:cs="Lucida Sans Unicode"/>
          <w:sz w:val="20"/>
          <w:szCs w:val="20"/>
        </w:rPr>
      </w:pPr>
      <w:hyperlink r:id="rId6" w:history="1">
        <w:r w:rsidR="00DF11FE" w:rsidRPr="009C3C40">
          <w:rPr>
            <w:rStyle w:val="Hyperlink"/>
            <w:rFonts w:ascii="Lucida Sans Unicode" w:eastAsia="Times New Roman" w:hAnsi="Lucida Sans Unicode" w:cs="Lucida Sans Unicode"/>
          </w:rPr>
          <w:t>sanne.henderyckx@gezondleven.be</w:t>
        </w:r>
      </w:hyperlink>
    </w:p>
    <w:p w14:paraId="28E879D9" w14:textId="77777777" w:rsidR="00DF11FE" w:rsidRPr="009C3C40" w:rsidRDefault="00DF11FE" w:rsidP="00DF11FE">
      <w:pPr>
        <w:spacing w:after="0" w:line="240" w:lineRule="auto"/>
        <w:rPr>
          <w:rFonts w:ascii="Lucida Sans Unicode" w:eastAsia="Times New Roman" w:hAnsi="Lucida Sans Unicode" w:cs="Lucida Sans Unicode"/>
          <w:sz w:val="20"/>
          <w:szCs w:val="20"/>
        </w:rPr>
      </w:pPr>
      <w:r w:rsidRPr="009C3C40">
        <w:rPr>
          <w:rFonts w:ascii="Lucida Sans Unicode" w:eastAsia="Times New Roman" w:hAnsi="Lucida Sans Unicode" w:cs="Lucida Sans Unicode"/>
          <w:sz w:val="20"/>
          <w:szCs w:val="20"/>
        </w:rPr>
        <w:t>02/422.49.30 – 0498/25.92.61</w:t>
      </w:r>
    </w:p>
    <w:p w14:paraId="79973F10" w14:textId="77777777" w:rsidR="00DF11FE" w:rsidRPr="009C3C40" w:rsidRDefault="00D55F04" w:rsidP="00DF11FE">
      <w:pPr>
        <w:spacing w:after="0" w:line="240" w:lineRule="auto"/>
        <w:rPr>
          <w:rFonts w:ascii="Lucida Sans Unicode" w:eastAsia="Times New Roman" w:hAnsi="Lucida Sans Unicode" w:cs="Lucida Sans Unicode"/>
          <w:sz w:val="20"/>
          <w:szCs w:val="20"/>
        </w:rPr>
      </w:pPr>
      <w:hyperlink r:id="rId7" w:history="1">
        <w:r w:rsidR="00DF11FE" w:rsidRPr="009C3C40">
          <w:rPr>
            <w:rStyle w:val="Hyperlink"/>
            <w:rFonts w:ascii="Lucida Sans Unicode" w:eastAsia="Times New Roman" w:hAnsi="Lucida Sans Unicode" w:cs="Lucida Sans Unicode"/>
          </w:rPr>
          <w:t>www.gezondleven.be</w:t>
        </w:r>
      </w:hyperlink>
      <w:r w:rsidR="00DF11FE" w:rsidRPr="009C3C40">
        <w:rPr>
          <w:rFonts w:ascii="Lucida Sans Unicode" w:eastAsia="Times New Roman" w:hAnsi="Lucida Sans Unicode" w:cs="Lucida Sans Unicode"/>
          <w:sz w:val="20"/>
          <w:szCs w:val="20"/>
        </w:rPr>
        <w:t xml:space="preserve"> </w:t>
      </w:r>
    </w:p>
    <w:p w14:paraId="3A5B42B9" w14:textId="77777777" w:rsidR="00DF11FE" w:rsidRPr="009C3C40" w:rsidRDefault="00DF11FE" w:rsidP="00DF11FE">
      <w:pPr>
        <w:spacing w:after="0" w:line="240" w:lineRule="auto"/>
        <w:rPr>
          <w:rFonts w:ascii="Lucida Sans Unicode" w:eastAsia="Times New Roman" w:hAnsi="Lucida Sans Unicode" w:cs="Lucida Sans Unicode"/>
          <w:sz w:val="20"/>
          <w:szCs w:val="20"/>
        </w:rPr>
      </w:pPr>
      <w:r w:rsidRPr="009C3C40">
        <w:rPr>
          <w:rFonts w:ascii="Lucida Sans Unicode" w:eastAsia="Times New Roman" w:hAnsi="Lucida Sans Unicode" w:cs="Lucida Sans Unicode"/>
          <w:noProof/>
          <w:sz w:val="20"/>
          <w:szCs w:val="20"/>
          <w:lang w:eastAsia="nl-BE"/>
        </w:rPr>
        <w:drawing>
          <wp:anchor distT="0" distB="0" distL="114300" distR="114300" simplePos="0" relativeHeight="251657216" behindDoc="0" locked="0" layoutInCell="1" allowOverlap="1" wp14:anchorId="187554F8" wp14:editId="68495B3C">
            <wp:simplePos x="0" y="0"/>
            <wp:positionH relativeFrom="margin">
              <wp:align>left</wp:align>
            </wp:positionH>
            <wp:positionV relativeFrom="paragraph">
              <wp:posOffset>131445</wp:posOffset>
            </wp:positionV>
            <wp:extent cx="323850" cy="323850"/>
            <wp:effectExtent l="0" t="0" r="0" b="0"/>
            <wp:wrapNone/>
            <wp:docPr id="2" name="Afbeelding 2" descr="https://si0.twimg.com/a/1360107155/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s://si0.twimg.com/a/1360107155/images/resources/twitter-bird-blue-on-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B7B10" w14:textId="77777777" w:rsidR="00DF11FE" w:rsidRPr="009C3C40" w:rsidRDefault="00DF11FE" w:rsidP="00DF11FE">
      <w:pPr>
        <w:spacing w:after="0" w:line="240" w:lineRule="auto"/>
        <w:jc w:val="both"/>
        <w:rPr>
          <w:rFonts w:ascii="Lucida Sans Unicode" w:eastAsia="Times New Roman" w:hAnsi="Lucida Sans Unicode" w:cs="Lucida Sans Unicode"/>
          <w:sz w:val="20"/>
          <w:szCs w:val="20"/>
          <w:lang w:eastAsia="nl-NL"/>
        </w:rPr>
      </w:pPr>
      <w:r w:rsidRPr="009C3C40">
        <w:rPr>
          <w:rFonts w:ascii="Lucida Sans Unicode" w:eastAsia="Times New Roman" w:hAnsi="Lucida Sans Unicode" w:cs="Lucida Sans Unicode"/>
          <w:sz w:val="20"/>
          <w:szCs w:val="20"/>
          <w:lang w:eastAsia="nl-NL"/>
        </w:rPr>
        <w:t xml:space="preserve">        Volg ons op Twitter: @GezondLevenVL</w:t>
      </w:r>
    </w:p>
    <w:p w14:paraId="6B4CF611" w14:textId="77777777" w:rsidR="00DF11FE" w:rsidRPr="009C3C40" w:rsidRDefault="00DF11FE" w:rsidP="00DF11FE">
      <w:pPr>
        <w:rPr>
          <w:rFonts w:ascii="Lucida Sans" w:hAnsi="Lucida Sans"/>
          <w:sz w:val="20"/>
        </w:rPr>
      </w:pPr>
    </w:p>
    <w:p w14:paraId="0288E18A" w14:textId="77777777" w:rsidR="00DF11FE" w:rsidRPr="009C3C40"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b/>
          <w:bCs/>
          <w:sz w:val="18"/>
          <w:szCs w:val="18"/>
          <w:lang w:eastAsia="nl-NL"/>
        </w:rPr>
      </w:pPr>
      <w:r w:rsidRPr="009C3C40">
        <w:rPr>
          <w:rFonts w:ascii="Lucida Sans Unicode" w:eastAsia="Times New Roman" w:hAnsi="Lucida Sans Unicode" w:cs="Lucida Sans Unicode"/>
          <w:b/>
          <w:bCs/>
          <w:sz w:val="18"/>
          <w:szCs w:val="18"/>
          <w:lang w:eastAsia="nl-NL"/>
        </w:rPr>
        <w:t>Over Vlaams Instituut Gezond Leven vzw</w:t>
      </w:r>
    </w:p>
    <w:p w14:paraId="58412C3F" w14:textId="77777777" w:rsidR="00DF11FE" w:rsidRPr="009C3C40"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b/>
          <w:sz w:val="18"/>
          <w:szCs w:val="18"/>
          <w:lang w:eastAsia="nl-NL"/>
        </w:rPr>
      </w:pPr>
    </w:p>
    <w:p w14:paraId="574B40CF" w14:textId="77777777" w:rsidR="00DF11FE" w:rsidRPr="009C3C40"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r w:rsidRPr="009C3C40">
        <w:rPr>
          <w:rFonts w:ascii="Lucida Sans Unicode" w:eastAsia="Times New Roman" w:hAnsi="Lucida Sans Unicode" w:cs="Lucida Sans Unicode"/>
          <w:sz w:val="18"/>
          <w:szCs w:val="18"/>
          <w:lang w:eastAsia="nl-NL"/>
        </w:rPr>
        <w:t>Het Vlaams Instituut Gezond Leven is een erkende partnerorganisatie die het Vlaamse beleid inzake gezondheidsbevordering en ziektepreventie ondersteunt. Meer concreet zijn we expert in algemene gezondheidsbevordering; gezonde voeding, beweging, sedentair gedrag en ondervoeding; tabak (in consortium met Stichting tegen Kanker, Kom op tegen Kanker en VRGT), algemene Logo-ondersteuning (in consortium met de Vlaamse Logo’s) en Gezondheid en Milieu (in consortium met PIH en VITO).</w:t>
      </w:r>
    </w:p>
    <w:p w14:paraId="7D022075" w14:textId="77777777" w:rsidR="00DF11FE"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r w:rsidRPr="009C3C40">
        <w:rPr>
          <w:rFonts w:ascii="Lucida Sans Unicode" w:eastAsia="Times New Roman" w:hAnsi="Lucida Sans Unicode" w:cs="Lucida Sans Unicode"/>
          <w:noProof/>
          <w:sz w:val="18"/>
          <w:szCs w:val="18"/>
          <w:lang w:eastAsia="nl-BE"/>
        </w:rPr>
        <w:drawing>
          <wp:anchor distT="0" distB="0" distL="114300" distR="114300" simplePos="0" relativeHeight="251658240" behindDoc="0" locked="0" layoutInCell="1" allowOverlap="1" wp14:anchorId="613E0AA3" wp14:editId="242AFEB6">
            <wp:simplePos x="0" y="0"/>
            <wp:positionH relativeFrom="margin">
              <wp:posOffset>4403725</wp:posOffset>
            </wp:positionH>
            <wp:positionV relativeFrom="paragraph">
              <wp:posOffset>99695</wp:posOffset>
            </wp:positionV>
            <wp:extent cx="1303020" cy="502920"/>
            <wp:effectExtent l="0" t="0" r="0" b="0"/>
            <wp:wrapNone/>
            <wp:docPr id="4" name="Afbeelding 4" descr="LEEUW_te gebruiken op witte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EEUW_te gebruiken op witte achtergro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31D9" w14:textId="77777777" w:rsidR="00DF11FE"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171929BA" w14:textId="77777777" w:rsidR="00DF11FE" w:rsidRPr="009526F1"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3B627A85" w14:textId="77777777" w:rsidR="00DF11FE" w:rsidRPr="009526F1" w:rsidRDefault="00DF11FE" w:rsidP="00DF11FE">
      <w:pPr>
        <w:pBdr>
          <w:top w:val="single" w:sz="4" w:space="1" w:color="auto"/>
          <w:left w:val="single" w:sz="4" w:space="4" w:color="auto"/>
          <w:bottom w:val="single" w:sz="4" w:space="1" w:color="auto"/>
          <w:right w:val="single" w:sz="4" w:space="4" w:color="auto"/>
        </w:pBdr>
        <w:spacing w:after="0" w:line="240" w:lineRule="auto"/>
        <w:jc w:val="both"/>
        <w:rPr>
          <w:rFonts w:ascii="Lucida Sans Unicode" w:eastAsia="Times New Roman" w:hAnsi="Lucida Sans Unicode" w:cs="Lucida Sans Unicode"/>
          <w:sz w:val="18"/>
          <w:szCs w:val="18"/>
          <w:lang w:eastAsia="nl-NL"/>
        </w:rPr>
      </w:pPr>
    </w:p>
    <w:p w14:paraId="4C0311C3" w14:textId="77777777" w:rsidR="00DF11FE" w:rsidRPr="004614AE" w:rsidRDefault="00DF11FE" w:rsidP="00DF11FE">
      <w:pPr>
        <w:rPr>
          <w:rFonts w:ascii="Lucida Sans" w:hAnsi="Lucida Sans"/>
          <w:sz w:val="20"/>
        </w:rPr>
      </w:pPr>
    </w:p>
    <w:p w14:paraId="2CCD50B0" w14:textId="77777777" w:rsidR="00FE4FF2" w:rsidRDefault="00FE4FF2"/>
    <w:sectPr w:rsidR="00FE4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E"/>
    <w:rsid w:val="00020ECB"/>
    <w:rsid w:val="00074894"/>
    <w:rsid w:val="000B6CEA"/>
    <w:rsid w:val="000C46E8"/>
    <w:rsid w:val="00111112"/>
    <w:rsid w:val="0017763D"/>
    <w:rsid w:val="00386747"/>
    <w:rsid w:val="00450883"/>
    <w:rsid w:val="00502DC7"/>
    <w:rsid w:val="006447A6"/>
    <w:rsid w:val="006838AD"/>
    <w:rsid w:val="00730D31"/>
    <w:rsid w:val="007A37F1"/>
    <w:rsid w:val="008923E0"/>
    <w:rsid w:val="008F42C0"/>
    <w:rsid w:val="009C3C40"/>
    <w:rsid w:val="00A34133"/>
    <w:rsid w:val="00A40067"/>
    <w:rsid w:val="00B63CF5"/>
    <w:rsid w:val="00BC3046"/>
    <w:rsid w:val="00C00C89"/>
    <w:rsid w:val="00D45323"/>
    <w:rsid w:val="00D55F04"/>
    <w:rsid w:val="00DF11FE"/>
    <w:rsid w:val="00DF5444"/>
    <w:rsid w:val="00E437D4"/>
    <w:rsid w:val="00E84A81"/>
    <w:rsid w:val="00F705AD"/>
    <w:rsid w:val="00FB1BFB"/>
    <w:rsid w:val="00FE4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CB64"/>
  <w15:chartTrackingRefBased/>
  <w15:docId w15:val="{AF347112-2B11-448E-806A-B689E61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11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11FE"/>
    <w:rPr>
      <w:color w:val="0563C1" w:themeColor="hyperlink"/>
      <w:u w:val="single"/>
    </w:rPr>
  </w:style>
  <w:style w:type="character" w:customStyle="1" w:styleId="Onopgelostemelding1">
    <w:name w:val="Onopgeloste melding1"/>
    <w:basedOn w:val="Standaardalinea-lettertype"/>
    <w:uiPriority w:val="99"/>
    <w:semiHidden/>
    <w:unhideWhenUsed/>
    <w:rsid w:val="00502DC7"/>
    <w:rPr>
      <w:color w:val="808080"/>
      <w:shd w:val="clear" w:color="auto" w:fill="E6E6E6"/>
    </w:rPr>
  </w:style>
  <w:style w:type="paragraph" w:styleId="Ballontekst">
    <w:name w:val="Balloon Text"/>
    <w:basedOn w:val="Standaard"/>
    <w:link w:val="BallontekstChar"/>
    <w:uiPriority w:val="99"/>
    <w:semiHidden/>
    <w:unhideWhenUsed/>
    <w:rsid w:val="009C3C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968972">
      <w:bodyDiv w:val="1"/>
      <w:marLeft w:val="0"/>
      <w:marRight w:val="0"/>
      <w:marTop w:val="0"/>
      <w:marBottom w:val="0"/>
      <w:divBdr>
        <w:top w:val="none" w:sz="0" w:space="0" w:color="auto"/>
        <w:left w:val="none" w:sz="0" w:space="0" w:color="auto"/>
        <w:bottom w:val="none" w:sz="0" w:space="0" w:color="auto"/>
        <w:right w:val="none" w:sz="0" w:space="0" w:color="auto"/>
      </w:divBdr>
      <w:divsChild>
        <w:div w:id="105007620">
          <w:marLeft w:val="0"/>
          <w:marRight w:val="0"/>
          <w:marTop w:val="0"/>
          <w:marBottom w:val="450"/>
          <w:divBdr>
            <w:top w:val="none" w:sz="0" w:space="0" w:color="auto"/>
            <w:left w:val="none" w:sz="0" w:space="0" w:color="auto"/>
            <w:bottom w:val="none" w:sz="0" w:space="0" w:color="auto"/>
            <w:right w:val="none" w:sz="0" w:space="0" w:color="auto"/>
          </w:divBdr>
          <w:divsChild>
            <w:div w:id="491724001">
              <w:marLeft w:val="0"/>
              <w:marRight w:val="0"/>
              <w:marTop w:val="0"/>
              <w:marBottom w:val="0"/>
              <w:divBdr>
                <w:top w:val="none" w:sz="0" w:space="0" w:color="auto"/>
                <w:left w:val="none" w:sz="0" w:space="0" w:color="auto"/>
                <w:bottom w:val="none" w:sz="0" w:space="0" w:color="auto"/>
                <w:right w:val="none" w:sz="0" w:space="0" w:color="auto"/>
              </w:divBdr>
            </w:div>
          </w:divsChild>
        </w:div>
        <w:div w:id="157119005">
          <w:marLeft w:val="0"/>
          <w:marRight w:val="0"/>
          <w:marTop w:val="0"/>
          <w:marBottom w:val="450"/>
          <w:divBdr>
            <w:top w:val="none" w:sz="0" w:space="0" w:color="auto"/>
            <w:left w:val="none" w:sz="0" w:space="0" w:color="auto"/>
            <w:bottom w:val="none" w:sz="0" w:space="0" w:color="auto"/>
            <w:right w:val="none" w:sz="0" w:space="0" w:color="auto"/>
          </w:divBdr>
          <w:divsChild>
            <w:div w:id="5903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gezondleven.b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ne.henderyckx@gezondleven.be" TargetMode="External"/><Relationship Id="rId11" Type="http://schemas.openxmlformats.org/officeDocument/2006/relationships/theme" Target="theme/theme1.xml"/><Relationship Id="rId5" Type="http://schemas.openxmlformats.org/officeDocument/2006/relationships/hyperlink" Target="http://www.10000stappen.b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14" ma:contentTypeDescription="Een nieuw document maken." ma:contentTypeScope="" ma:versionID="5ca302a65fa8f98dc21a89a087b435ee">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ddf6f5b185f681d4da999e7dd888ad3e"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B696A-B727-40ED-A767-146F7E873BDF}"/>
</file>

<file path=customXml/itemProps2.xml><?xml version="1.0" encoding="utf-8"?>
<ds:datastoreItem xmlns:ds="http://schemas.openxmlformats.org/officeDocument/2006/customXml" ds:itemID="{F29B3BEC-0920-4F2C-9EB1-4016319C3F15}"/>
</file>

<file path=customXml/itemProps3.xml><?xml version="1.0" encoding="utf-8"?>
<ds:datastoreItem xmlns:ds="http://schemas.openxmlformats.org/officeDocument/2006/customXml" ds:itemID="{225094EC-8387-4285-8B86-ED9C720C466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Verlinden</dc:creator>
  <cp:keywords/>
  <dc:description/>
  <cp:lastModifiedBy>Annelies Vandenberghe</cp:lastModifiedBy>
  <cp:revision>3</cp:revision>
  <dcterms:created xsi:type="dcterms:W3CDTF">2019-02-21T09:25:00Z</dcterms:created>
  <dcterms:modified xsi:type="dcterms:W3CDTF">2019-02-21T09:28:00Z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