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C375B" w14:textId="01346CD1" w:rsidR="00BD56FE" w:rsidRDefault="00BD56FE" w:rsidP="3F74A4F2">
      <w:pPr>
        <w:rPr>
          <w:rFonts w:ascii="Lucida Sans" w:eastAsia="Lucida Sans" w:hAnsi="Lucida Sans" w:cs="Lucida Sans"/>
        </w:rPr>
      </w:pPr>
      <w:bookmarkStart w:id="0" w:name="_GoBack"/>
      <w:bookmarkEnd w:id="0"/>
    </w:p>
    <w:p w14:paraId="5D911360" w14:textId="65A21FFA" w:rsidR="00BD56FE" w:rsidRDefault="3F74A4F2" w:rsidP="3F74A4F2">
      <w:pPr>
        <w:pStyle w:val="Kop2"/>
        <w:rPr>
          <w:rFonts w:ascii="Lucida Sans" w:eastAsia="Lucida Sans" w:hAnsi="Lucida Sans" w:cs="Lucida Sans"/>
          <w:sz w:val="48"/>
          <w:szCs w:val="48"/>
        </w:rPr>
      </w:pPr>
      <w:r w:rsidRPr="3F74A4F2">
        <w:rPr>
          <w:rFonts w:ascii="Lucida Sans" w:eastAsia="Lucida Sans" w:hAnsi="Lucida Sans" w:cs="Lucida Sans"/>
          <w:sz w:val="48"/>
          <w:szCs w:val="48"/>
        </w:rPr>
        <w:t>Meervoudige gezondheidswinst</w:t>
      </w:r>
    </w:p>
    <w:p w14:paraId="0266C4E5" w14:textId="38D41206" w:rsidR="0EC7742E" w:rsidRDefault="3F74A4F2" w:rsidP="3F74A4F2">
      <w:pPr>
        <w:rPr>
          <w:rFonts w:ascii="Lucida Sans" w:eastAsia="Lucida Sans" w:hAnsi="Lucida Sans" w:cs="Lucida Sans"/>
          <w:highlight w:val="green"/>
        </w:rPr>
      </w:pPr>
      <w:r w:rsidRPr="3F74A4F2">
        <w:rPr>
          <w:rFonts w:ascii="Lucida Sans" w:eastAsia="Lucida Sans" w:hAnsi="Lucida Sans" w:cs="Lucida Sans"/>
        </w:rPr>
        <w:t xml:space="preserve">De publieke ruimte heeft een effect op verschillende elementen van onze gezondheid. De verschillende gezondheidsthema’s zijn ook vaak gelinkt aan elkaar. Denk daarom goed na over de ingrepen die je plant en hun effect op de gezondheid. </w:t>
      </w:r>
    </w:p>
    <w:p w14:paraId="27959BEC" w14:textId="62AD2A57" w:rsidR="0EC7742E" w:rsidRDefault="3F74A4F2" w:rsidP="3F74A4F2">
      <w:pPr>
        <w:rPr>
          <w:rFonts w:ascii="Lucida Sans" w:eastAsia="Lucida Sans" w:hAnsi="Lucida Sans" w:cs="Lucida Sans"/>
          <w:highlight w:val="green"/>
        </w:rPr>
      </w:pPr>
      <w:r w:rsidRPr="3F74A4F2">
        <w:rPr>
          <w:rFonts w:ascii="Lucida Sans" w:eastAsia="Lucida Sans" w:hAnsi="Lucida Sans" w:cs="Lucida Sans"/>
        </w:rPr>
        <w:t xml:space="preserve">Op onze website vind je meer uitleg bij het </w:t>
      </w:r>
      <w:hyperlink r:id="rId11">
        <w:r w:rsidRPr="3F74A4F2">
          <w:rPr>
            <w:rStyle w:val="Hyperlink"/>
            <w:rFonts w:ascii="Lucida Sans" w:eastAsia="Lucida Sans" w:hAnsi="Lucida Sans" w:cs="Lucida Sans"/>
          </w:rPr>
          <w:t>concept van meervoudige gezondheidswinst</w:t>
        </w:r>
      </w:hyperlink>
      <w:r w:rsidRPr="3F74A4F2">
        <w:rPr>
          <w:rFonts w:ascii="Lucida Sans" w:eastAsia="Lucida Sans" w:hAnsi="Lucida Sans" w:cs="Lucida Sans"/>
        </w:rPr>
        <w:t xml:space="preserve"> van gezonde publieke ruimte.</w:t>
      </w:r>
    </w:p>
    <w:p w14:paraId="34BFC775" w14:textId="43E0DB50" w:rsidR="6E0169DE" w:rsidRDefault="3F74A4F2" w:rsidP="3F74A4F2">
      <w:pPr>
        <w:pStyle w:val="Kop3"/>
        <w:rPr>
          <w:rFonts w:ascii="Lucida Sans" w:eastAsia="Lucida Sans" w:hAnsi="Lucida Sans" w:cs="Lucida Sans"/>
        </w:rPr>
      </w:pPr>
      <w:r w:rsidRPr="3F74A4F2">
        <w:rPr>
          <w:rFonts w:ascii="Lucida Sans" w:eastAsia="Lucida Sans" w:hAnsi="Lucida Sans" w:cs="Lucida Sans"/>
        </w:rPr>
        <w:t xml:space="preserve">Hoe ga je aan de slag met de tabel?  </w:t>
      </w:r>
    </w:p>
    <w:p w14:paraId="3DE292DC" w14:textId="3C53BFE9" w:rsidR="6E0169DE" w:rsidRDefault="3F74A4F2" w:rsidP="3F74A4F2">
      <w:pPr>
        <w:rPr>
          <w:rFonts w:ascii="Lucida Sans" w:eastAsia="Lucida Sans" w:hAnsi="Lucida Sans" w:cs="Lucida Sans"/>
        </w:rPr>
      </w:pPr>
      <w:r w:rsidRPr="3F74A4F2">
        <w:rPr>
          <w:rFonts w:ascii="Lucida Sans" w:eastAsia="Lucida Sans" w:hAnsi="Lucida Sans" w:cs="Lucida Sans"/>
        </w:rPr>
        <w:t xml:space="preserve">Vul de tabel in voor de maatregel die je wilt uitwerken. Probeer zo veel mogelijk cellen van de tabel in te vullen met onderdelen van de geplande maatregel. Hoe meer cellen je invult, hoe groter het rendement van je maatregel op het vlak van gezondheidswinst.   </w:t>
      </w:r>
    </w:p>
    <w:p w14:paraId="6FA19FA5" w14:textId="3086F87D" w:rsidR="6E0169DE" w:rsidRDefault="3F74A4F2" w:rsidP="3F74A4F2">
      <w:pPr>
        <w:rPr>
          <w:rFonts w:ascii="Lucida Sans" w:eastAsia="Lucida Sans" w:hAnsi="Lucida Sans" w:cs="Lucida Sans"/>
        </w:rPr>
      </w:pPr>
      <w:r w:rsidRPr="3F74A4F2">
        <w:rPr>
          <w:rFonts w:ascii="Lucida Sans" w:eastAsia="Lucida Sans" w:hAnsi="Lucida Sans" w:cs="Lucida Sans"/>
        </w:rPr>
        <w:t xml:space="preserve">Om je op weg te helpen, kun je jezelf de volgende vragen stellen:  </w:t>
      </w:r>
    </w:p>
    <w:p w14:paraId="4CF9F999" w14:textId="66F4B270" w:rsidR="6E0169DE" w:rsidRDefault="3F74A4F2" w:rsidP="3F74A4F2">
      <w:pPr>
        <w:pStyle w:val="Lijstalinea"/>
        <w:numPr>
          <w:ilvl w:val="0"/>
          <w:numId w:val="1"/>
        </w:numPr>
      </w:pPr>
      <w:r w:rsidRPr="3F74A4F2">
        <w:rPr>
          <w:rFonts w:ascii="Lucida Sans" w:eastAsia="Lucida Sans" w:hAnsi="Lucida Sans" w:cs="Lucida Sans"/>
        </w:rPr>
        <w:t>Op welke andere gezondheidsthema’s hebben mijn plannen invloed?</w:t>
      </w:r>
    </w:p>
    <w:p w14:paraId="2CDEBB18" w14:textId="0E36DA41" w:rsidR="6E0169DE" w:rsidRDefault="3F74A4F2" w:rsidP="3F74A4F2">
      <w:pPr>
        <w:pStyle w:val="Lijstalinea"/>
        <w:numPr>
          <w:ilvl w:val="0"/>
          <w:numId w:val="1"/>
        </w:numPr>
      </w:pPr>
      <w:r w:rsidRPr="3F74A4F2">
        <w:rPr>
          <w:rFonts w:ascii="Lucida Sans" w:eastAsia="Lucida Sans" w:hAnsi="Lucida Sans" w:cs="Lucida Sans"/>
        </w:rPr>
        <w:t>Welke winsten kan ik gemakkelijk boeken door extra gezondheidsthema’s te beïnvloeden?</w:t>
      </w:r>
    </w:p>
    <w:p w14:paraId="67A8A1A1" w14:textId="04AD6613" w:rsidR="6E0169DE" w:rsidRDefault="3F74A4F2" w:rsidP="3F74A4F2">
      <w:pPr>
        <w:pStyle w:val="Lijstalinea"/>
        <w:numPr>
          <w:ilvl w:val="0"/>
          <w:numId w:val="1"/>
        </w:numPr>
      </w:pPr>
      <w:r w:rsidRPr="3F74A4F2">
        <w:rPr>
          <w:rFonts w:ascii="Lucida Sans" w:eastAsia="Lucida Sans" w:hAnsi="Lucida Sans" w:cs="Lucida Sans"/>
          <w:color w:val="373A3C"/>
        </w:rPr>
        <w:t xml:space="preserve">Zijn er ook negatieve effecten te verwachten? Wegen die op tegen de positieve? Kan ik rekening houden met die negatieve effecten door bijvoorbeeld flankerende maatregelen te nemen die de negatieve effecten voorkomen?  </w:t>
      </w:r>
    </w:p>
    <w:p w14:paraId="15FEE384" w14:textId="22AF95B8" w:rsidR="6E0169DE" w:rsidRDefault="3F74A4F2" w:rsidP="3F74A4F2">
      <w:pPr>
        <w:pStyle w:val="Lijstalinea"/>
        <w:numPr>
          <w:ilvl w:val="0"/>
          <w:numId w:val="1"/>
        </w:numPr>
        <w:rPr>
          <w:color w:val="373A3C"/>
        </w:rPr>
      </w:pPr>
      <w:r w:rsidRPr="3F74A4F2">
        <w:rPr>
          <w:rFonts w:ascii="Lucida Sans" w:eastAsia="Lucida Sans" w:hAnsi="Lucida Sans" w:cs="Lucida Sans"/>
          <w:color w:val="373A3C"/>
        </w:rPr>
        <w:t>Als ik kansen laat liggen (en er dus cellen leeg blijven), is dat dan een bewuste keuze?</w:t>
      </w:r>
    </w:p>
    <w:p w14:paraId="547D2AD7" w14:textId="17AEBE8D" w:rsidR="0A4DFC53" w:rsidRDefault="3F74A4F2" w:rsidP="3F74A4F2">
      <w:pPr>
        <w:spacing w:before="120" w:after="120"/>
        <w:rPr>
          <w:rFonts w:ascii="Lucida Sans" w:eastAsia="Lucida Sans" w:hAnsi="Lucida Sans" w:cs="Lucida Sans"/>
          <w:color w:val="F7AC4B"/>
          <w:lang w:val="en-US"/>
        </w:rPr>
      </w:pPr>
      <w:r w:rsidRPr="3F74A4F2">
        <w:rPr>
          <w:rFonts w:ascii="Lucida Sans" w:eastAsia="Lucida Sans" w:hAnsi="Lucida Sans" w:cs="Lucida Sans"/>
          <w:color w:val="F7AC4B"/>
        </w:rPr>
        <w:t>Wie kan er met de tabel aan de slag?</w:t>
      </w:r>
    </w:p>
    <w:p w14:paraId="2DFAB030" w14:textId="538A2A8D" w:rsidR="0A4DFC53" w:rsidRDefault="3F74A4F2" w:rsidP="3F74A4F2">
      <w:pPr>
        <w:rPr>
          <w:rFonts w:ascii="Lucida Sans" w:eastAsia="Lucida Sans" w:hAnsi="Lucida Sans" w:cs="Lucida Sans"/>
          <w:lang w:val="en-US"/>
        </w:rPr>
      </w:pPr>
      <w:r w:rsidRPr="3F74A4F2">
        <w:rPr>
          <w:rFonts w:ascii="Lucida Sans" w:eastAsia="Lucida Sans" w:hAnsi="Lucida Sans" w:cs="Lucida Sans"/>
        </w:rPr>
        <w:t>Actoren die willen werken aan een gezondere publieke ruimte zoals lokale besturen , Vlaamse overheidsdiensten en lokaal en bovenlokaal middenveld.</w:t>
      </w:r>
    </w:p>
    <w:p w14:paraId="4454798E" w14:textId="3EC9E7B9" w:rsidR="0A4DFC53" w:rsidRDefault="3F74A4F2" w:rsidP="3F74A4F2">
      <w:pPr>
        <w:rPr>
          <w:rFonts w:ascii="Lucida Sans" w:eastAsia="Lucida Sans" w:hAnsi="Lucida Sans" w:cs="Lucida Sans"/>
          <w:lang w:val="en-US"/>
        </w:rPr>
      </w:pPr>
      <w:r w:rsidRPr="3F74A4F2">
        <w:rPr>
          <w:rFonts w:ascii="Lucida Sans" w:eastAsia="Lucida Sans" w:hAnsi="Lucida Sans" w:cs="Lucida Sans"/>
        </w:rPr>
        <w:t xml:space="preserve">Wil je graag ondersteuning bij het gebruik van deze tabel? Contacteer dan het </w:t>
      </w:r>
      <w:hyperlink r:id="rId12">
        <w:r w:rsidRPr="3F74A4F2">
          <w:rPr>
            <w:rStyle w:val="Hyperlink"/>
            <w:rFonts w:ascii="Lucida Sans" w:eastAsia="Lucida Sans" w:hAnsi="Lucida Sans" w:cs="Lucida Sans"/>
            <w:color w:val="0563C1"/>
          </w:rPr>
          <w:t>Logo van jouw regio</w:t>
        </w:r>
      </w:hyperlink>
      <w:r w:rsidRPr="3F74A4F2">
        <w:rPr>
          <w:rFonts w:ascii="Lucida Sans" w:eastAsia="Lucida Sans" w:hAnsi="Lucida Sans" w:cs="Lucida Sans"/>
          <w:color w:val="0563C1"/>
          <w:u w:val="single"/>
        </w:rPr>
        <w:t>.</w:t>
      </w:r>
    </w:p>
    <w:p w14:paraId="6728BE55" w14:textId="77777777" w:rsidR="00BD56FE" w:rsidRDefault="00BD56FE" w:rsidP="3F74A4F2">
      <w:pPr>
        <w:rPr>
          <w:rFonts w:ascii="Lucida Sans" w:eastAsia="Lucida Sans" w:hAnsi="Lucida Sans" w:cs="Lucida Sans"/>
        </w:rPr>
      </w:pPr>
    </w:p>
    <w:tbl>
      <w:tblPr>
        <w:tblStyle w:val="Lijsttabel7kleurrijk-Accent4"/>
        <w:tblW w:w="14129" w:type="dxa"/>
        <w:tblLayout w:type="fixed"/>
        <w:tblLook w:val="04A0" w:firstRow="1" w:lastRow="0" w:firstColumn="1" w:lastColumn="0" w:noHBand="0" w:noVBand="1"/>
      </w:tblPr>
      <w:tblGrid>
        <w:gridCol w:w="2694"/>
        <w:gridCol w:w="5655"/>
        <w:gridCol w:w="5780"/>
      </w:tblGrid>
      <w:tr w:rsidR="00BD56FE" w:rsidRPr="00BD56FE" w14:paraId="2EFEA329" w14:textId="77777777" w:rsidTr="3F74A4F2">
        <w:trPr>
          <w:cnfStyle w:val="100000000000" w:firstRow="1" w:lastRow="0" w:firstColumn="0" w:lastColumn="0" w:oddVBand="0" w:evenVBand="0" w:oddHBand="0" w:evenHBand="0" w:firstRowFirstColumn="0" w:firstRowLastColumn="0" w:lastRowFirstColumn="0" w:lastRowLastColumn="0"/>
          <w:trHeight w:val="660"/>
        </w:trPr>
        <w:tc>
          <w:tcPr>
            <w:cnfStyle w:val="001000000100" w:firstRow="0" w:lastRow="0" w:firstColumn="1" w:lastColumn="0" w:oddVBand="0" w:evenVBand="0" w:oddHBand="0" w:evenHBand="0" w:firstRowFirstColumn="1" w:firstRowLastColumn="0" w:lastRowFirstColumn="0" w:lastRowLastColumn="0"/>
            <w:tcW w:w="2694" w:type="dxa"/>
            <w:tcBorders>
              <w:bottom w:val="single" w:sz="12" w:space="0" w:color="FFC000" w:themeColor="accent4"/>
              <w:right w:val="single" w:sz="12" w:space="0" w:color="FFC000" w:themeColor="accent4"/>
            </w:tcBorders>
          </w:tcPr>
          <w:p w14:paraId="43665B5C" w14:textId="2F5CB3DE" w:rsidR="00BD56FE" w:rsidRPr="00BD56FE" w:rsidRDefault="3F74A4F2" w:rsidP="3F74A4F2">
            <w:pPr>
              <w:pStyle w:val="Kop2"/>
              <w:spacing w:after="40"/>
              <w:jc w:val="left"/>
              <w:outlineLvl w:val="1"/>
              <w:rPr>
                <w:rFonts w:ascii="Lucida Sans" w:eastAsia="Lucida Sans" w:hAnsi="Lucida Sans" w:cs="Lucida Sans"/>
                <w:i w:val="0"/>
                <w:iCs w:val="0"/>
                <w:sz w:val="22"/>
                <w:szCs w:val="22"/>
              </w:rPr>
            </w:pPr>
            <w:r w:rsidRPr="3F74A4F2">
              <w:rPr>
                <w:rFonts w:ascii="Lucida Sans" w:eastAsia="Lucida Sans" w:hAnsi="Lucida Sans" w:cs="Lucida Sans"/>
                <w:i w:val="0"/>
                <w:iCs w:val="0"/>
                <w:sz w:val="22"/>
                <w:szCs w:val="22"/>
              </w:rPr>
              <w:t>Vul hier je maatregel in:</w:t>
            </w:r>
          </w:p>
        </w:tc>
        <w:tc>
          <w:tcPr>
            <w:tcW w:w="5655" w:type="dxa"/>
            <w:tcBorders>
              <w:left w:val="single" w:sz="12" w:space="0" w:color="FFC000" w:themeColor="accent4"/>
              <w:bottom w:val="single" w:sz="12" w:space="0" w:color="FFC000" w:themeColor="accent4"/>
              <w:right w:val="single" w:sz="12" w:space="0" w:color="FFC000" w:themeColor="accent4"/>
            </w:tcBorders>
          </w:tcPr>
          <w:p w14:paraId="48CBC0DF" w14:textId="45F26A47" w:rsidR="00BD56FE" w:rsidRPr="00BD56FE" w:rsidRDefault="3F74A4F2" w:rsidP="3F74A4F2">
            <w:pPr>
              <w:pStyle w:val="Kop2"/>
              <w:spacing w:after="40"/>
              <w:outlineLvl w:val="1"/>
              <w:cnfStyle w:val="100000000000" w:firstRow="1" w:lastRow="0" w:firstColumn="0" w:lastColumn="0" w:oddVBand="0" w:evenVBand="0" w:oddHBand="0" w:evenHBand="0" w:firstRowFirstColumn="0" w:firstRowLastColumn="0" w:lastRowFirstColumn="0" w:lastRowLastColumn="0"/>
              <w:rPr>
                <w:rFonts w:ascii="Lucida Sans" w:eastAsia="Lucida Sans" w:hAnsi="Lucida Sans" w:cs="Lucida Sans"/>
                <w:i w:val="0"/>
                <w:iCs w:val="0"/>
                <w:sz w:val="22"/>
                <w:szCs w:val="22"/>
              </w:rPr>
            </w:pPr>
            <w:r w:rsidRPr="3F74A4F2">
              <w:rPr>
                <w:rFonts w:ascii="Lucida Sans" w:eastAsia="Lucida Sans" w:hAnsi="Lucida Sans" w:cs="Lucida Sans"/>
                <w:i w:val="0"/>
                <w:iCs w:val="0"/>
                <w:sz w:val="22"/>
                <w:szCs w:val="22"/>
              </w:rPr>
              <w:t xml:space="preserve">Ruimtelijke planning </w:t>
            </w:r>
          </w:p>
        </w:tc>
        <w:tc>
          <w:tcPr>
            <w:tcW w:w="5780" w:type="dxa"/>
            <w:tcBorders>
              <w:left w:val="single" w:sz="12" w:space="0" w:color="FFC000" w:themeColor="accent4"/>
              <w:bottom w:val="single" w:sz="12" w:space="0" w:color="FFC000" w:themeColor="accent4"/>
            </w:tcBorders>
          </w:tcPr>
          <w:p w14:paraId="4BB30CCB" w14:textId="77777777" w:rsidR="00BD56FE" w:rsidRPr="00BD56FE" w:rsidRDefault="3F74A4F2" w:rsidP="3F74A4F2">
            <w:pPr>
              <w:pStyle w:val="Kop2"/>
              <w:spacing w:after="40"/>
              <w:outlineLvl w:val="1"/>
              <w:cnfStyle w:val="100000000000" w:firstRow="1" w:lastRow="0" w:firstColumn="0" w:lastColumn="0" w:oddVBand="0" w:evenVBand="0" w:oddHBand="0" w:evenHBand="0" w:firstRowFirstColumn="0" w:firstRowLastColumn="0" w:lastRowFirstColumn="0" w:lastRowLastColumn="0"/>
              <w:rPr>
                <w:rFonts w:ascii="Lucida Sans" w:eastAsia="Lucida Sans" w:hAnsi="Lucida Sans" w:cs="Lucida Sans"/>
                <w:i w:val="0"/>
                <w:iCs w:val="0"/>
                <w:sz w:val="22"/>
                <w:szCs w:val="22"/>
              </w:rPr>
            </w:pPr>
            <w:r w:rsidRPr="3F74A4F2">
              <w:rPr>
                <w:rFonts w:ascii="Lucida Sans" w:eastAsia="Lucida Sans" w:hAnsi="Lucida Sans" w:cs="Lucida Sans"/>
                <w:i w:val="0"/>
                <w:iCs w:val="0"/>
                <w:sz w:val="22"/>
                <w:szCs w:val="22"/>
              </w:rPr>
              <w:t xml:space="preserve">Ruimtelijke inrichting  </w:t>
            </w:r>
          </w:p>
        </w:tc>
      </w:tr>
      <w:tr w:rsidR="00BD56FE" w14:paraId="0A30FEA7" w14:textId="77777777" w:rsidTr="3F74A4F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FFC000" w:themeColor="accent4"/>
              <w:right w:val="single" w:sz="12" w:space="0" w:color="FFC000" w:themeColor="accent4"/>
            </w:tcBorders>
          </w:tcPr>
          <w:p w14:paraId="79C62672" w14:textId="77777777" w:rsidR="00BD56FE" w:rsidRPr="00BD56FE" w:rsidRDefault="3F74A4F2" w:rsidP="3F74A4F2">
            <w:pPr>
              <w:jc w:val="left"/>
              <w:rPr>
                <w:rFonts w:ascii="Lucida Sans" w:eastAsia="Lucida Sans" w:hAnsi="Lucida Sans" w:cs="Lucida Sans"/>
                <w:i w:val="0"/>
                <w:iCs w:val="0"/>
              </w:rPr>
            </w:pPr>
            <w:r w:rsidRPr="3F74A4F2">
              <w:rPr>
                <w:rFonts w:ascii="Lucida Sans" w:eastAsia="Lucida Sans" w:hAnsi="Lucida Sans" w:cs="Lucida Sans"/>
                <w:i w:val="0"/>
                <w:iCs w:val="0"/>
                <w:color w:val="2C2A29"/>
                <w:sz w:val="21"/>
                <w:szCs w:val="21"/>
              </w:rPr>
              <w:t>Actieve verplaatsing</w:t>
            </w:r>
            <w:r w:rsidRPr="3F74A4F2">
              <w:rPr>
                <w:rFonts w:ascii="Lucida Sans" w:eastAsia="Lucida Sans" w:hAnsi="Lucida Sans" w:cs="Lucida Sans"/>
                <w:i w:val="0"/>
                <w:iCs w:val="0"/>
                <w:color w:val="F7AC4B"/>
                <w:sz w:val="21"/>
                <w:szCs w:val="21"/>
              </w:rPr>
              <w:t xml:space="preserve"> </w:t>
            </w:r>
            <w:r w:rsidRPr="3F74A4F2">
              <w:rPr>
                <w:rFonts w:ascii="Lucida Sans" w:eastAsia="Lucida Sans" w:hAnsi="Lucida Sans" w:cs="Lucida Sans"/>
                <w:i w:val="0"/>
                <w:iCs w:val="0"/>
                <w:sz w:val="21"/>
                <w:szCs w:val="21"/>
              </w:rPr>
              <w:t xml:space="preserve"> </w:t>
            </w:r>
          </w:p>
        </w:tc>
        <w:tc>
          <w:tcPr>
            <w:tcW w:w="5655" w:type="dxa"/>
            <w:tcBorders>
              <w:top w:val="single" w:sz="12" w:space="0" w:color="FFC000" w:themeColor="accent4"/>
              <w:left w:val="single" w:sz="12" w:space="0" w:color="FFC000" w:themeColor="accent4"/>
              <w:right w:val="single" w:sz="12" w:space="0" w:color="FFC000" w:themeColor="accent4"/>
            </w:tcBorders>
          </w:tcPr>
          <w:p w14:paraId="41BDD95A" w14:textId="77777777" w:rsidR="00BD56FE" w:rsidRDefault="3F74A4F2" w:rsidP="3F74A4F2">
            <w:pPr>
              <w:cnfStyle w:val="000000100000" w:firstRow="0" w:lastRow="0" w:firstColumn="0" w:lastColumn="0" w:oddVBand="0" w:evenVBand="0" w:oddHBand="1" w:evenHBand="0" w:firstRowFirstColumn="0" w:firstRowLastColumn="0" w:lastRowFirstColumn="0" w:lastRowLastColumn="0"/>
              <w:rPr>
                <w:rFonts w:ascii="Lucida Sans" w:eastAsia="Lucida Sans" w:hAnsi="Lucida Sans" w:cs="Lucida Sans"/>
                <w:sz w:val="24"/>
                <w:szCs w:val="24"/>
              </w:rPr>
            </w:pPr>
            <w:r w:rsidRPr="3F74A4F2">
              <w:rPr>
                <w:rFonts w:ascii="Lucida Sans" w:eastAsia="Lucida Sans" w:hAnsi="Lucida Sans" w:cs="Lucida Sans"/>
                <w:sz w:val="24"/>
                <w:szCs w:val="24"/>
              </w:rPr>
              <w:t xml:space="preserve"> </w:t>
            </w:r>
          </w:p>
        </w:tc>
        <w:tc>
          <w:tcPr>
            <w:tcW w:w="5780" w:type="dxa"/>
            <w:tcBorders>
              <w:top w:val="single" w:sz="12" w:space="0" w:color="FFC000" w:themeColor="accent4"/>
              <w:left w:val="single" w:sz="12" w:space="0" w:color="FFC000" w:themeColor="accent4"/>
            </w:tcBorders>
          </w:tcPr>
          <w:p w14:paraId="2B4827F0" w14:textId="77777777" w:rsidR="00BD56FE" w:rsidRDefault="3F74A4F2" w:rsidP="3F74A4F2">
            <w:pPr>
              <w:cnfStyle w:val="000000100000" w:firstRow="0" w:lastRow="0" w:firstColumn="0" w:lastColumn="0" w:oddVBand="0" w:evenVBand="0" w:oddHBand="1" w:evenHBand="0" w:firstRowFirstColumn="0" w:firstRowLastColumn="0" w:lastRowFirstColumn="0" w:lastRowLastColumn="0"/>
              <w:rPr>
                <w:rFonts w:ascii="Lucida Sans" w:eastAsia="Lucida Sans" w:hAnsi="Lucida Sans" w:cs="Lucida Sans"/>
                <w:sz w:val="20"/>
                <w:szCs w:val="20"/>
              </w:rPr>
            </w:pPr>
            <w:r w:rsidRPr="3F74A4F2">
              <w:rPr>
                <w:rFonts w:ascii="Lucida Sans" w:eastAsia="Lucida Sans" w:hAnsi="Lucida Sans" w:cs="Lucida Sans"/>
                <w:sz w:val="20"/>
                <w:szCs w:val="20"/>
              </w:rPr>
              <w:t xml:space="preserve"> </w:t>
            </w:r>
          </w:p>
        </w:tc>
      </w:tr>
      <w:tr w:rsidR="00BD56FE" w14:paraId="3C165354" w14:textId="77777777" w:rsidTr="3F74A4F2">
        <w:trPr>
          <w:trHeight w:val="570"/>
        </w:trPr>
        <w:tc>
          <w:tcPr>
            <w:cnfStyle w:val="001000000000" w:firstRow="0" w:lastRow="0" w:firstColumn="1" w:lastColumn="0" w:oddVBand="0" w:evenVBand="0" w:oddHBand="0" w:evenHBand="0" w:firstRowFirstColumn="0" w:firstRowLastColumn="0" w:lastRowFirstColumn="0" w:lastRowLastColumn="0"/>
            <w:tcW w:w="2694" w:type="dxa"/>
            <w:tcBorders>
              <w:right w:val="single" w:sz="12" w:space="0" w:color="FFC000" w:themeColor="accent4"/>
            </w:tcBorders>
          </w:tcPr>
          <w:p w14:paraId="14A605B1" w14:textId="77777777" w:rsidR="00BD56FE" w:rsidRPr="00BD56FE" w:rsidRDefault="3F74A4F2" w:rsidP="3F74A4F2">
            <w:pPr>
              <w:jc w:val="left"/>
              <w:rPr>
                <w:rFonts w:ascii="Lucida Sans" w:eastAsia="Lucida Sans" w:hAnsi="Lucida Sans" w:cs="Lucida Sans"/>
                <w:i w:val="0"/>
                <w:iCs w:val="0"/>
              </w:rPr>
            </w:pPr>
            <w:r w:rsidRPr="3F74A4F2">
              <w:rPr>
                <w:rFonts w:ascii="Lucida Sans" w:eastAsia="Lucida Sans" w:hAnsi="Lucida Sans" w:cs="Lucida Sans"/>
                <w:i w:val="0"/>
                <w:iCs w:val="0"/>
                <w:color w:val="2C2A29"/>
                <w:sz w:val="21"/>
                <w:szCs w:val="21"/>
              </w:rPr>
              <w:lastRenderedPageBreak/>
              <w:t>Actieve vrije tijd</w:t>
            </w:r>
            <w:r w:rsidRPr="3F74A4F2">
              <w:rPr>
                <w:rFonts w:ascii="Lucida Sans" w:eastAsia="Lucida Sans" w:hAnsi="Lucida Sans" w:cs="Lucida Sans"/>
                <w:i w:val="0"/>
                <w:iCs w:val="0"/>
                <w:color w:val="F7AC4B"/>
                <w:sz w:val="21"/>
                <w:szCs w:val="21"/>
              </w:rPr>
              <w:t xml:space="preserve"> </w:t>
            </w:r>
            <w:r w:rsidRPr="3F74A4F2">
              <w:rPr>
                <w:rFonts w:ascii="Lucida Sans" w:eastAsia="Lucida Sans" w:hAnsi="Lucida Sans" w:cs="Lucida Sans"/>
                <w:i w:val="0"/>
                <w:iCs w:val="0"/>
                <w:sz w:val="21"/>
                <w:szCs w:val="21"/>
              </w:rPr>
              <w:t xml:space="preserve"> </w:t>
            </w:r>
          </w:p>
        </w:tc>
        <w:tc>
          <w:tcPr>
            <w:tcW w:w="5655" w:type="dxa"/>
            <w:tcBorders>
              <w:left w:val="single" w:sz="12" w:space="0" w:color="FFC000" w:themeColor="accent4"/>
              <w:right w:val="single" w:sz="12" w:space="0" w:color="FFC000" w:themeColor="accent4"/>
            </w:tcBorders>
          </w:tcPr>
          <w:p w14:paraId="4035138B" w14:textId="77777777" w:rsidR="00BD56FE" w:rsidRDefault="3F74A4F2" w:rsidP="3F74A4F2">
            <w:pPr>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24"/>
                <w:szCs w:val="24"/>
              </w:rPr>
            </w:pPr>
            <w:r w:rsidRPr="3F74A4F2">
              <w:rPr>
                <w:rFonts w:ascii="Lucida Sans" w:eastAsia="Lucida Sans" w:hAnsi="Lucida Sans" w:cs="Lucida Sans"/>
                <w:sz w:val="24"/>
                <w:szCs w:val="24"/>
              </w:rPr>
              <w:t xml:space="preserve"> </w:t>
            </w:r>
          </w:p>
        </w:tc>
        <w:tc>
          <w:tcPr>
            <w:tcW w:w="5780" w:type="dxa"/>
            <w:tcBorders>
              <w:left w:val="single" w:sz="12" w:space="0" w:color="FFC000" w:themeColor="accent4"/>
            </w:tcBorders>
          </w:tcPr>
          <w:p w14:paraId="4F3B96D5" w14:textId="77777777" w:rsidR="00BD56FE" w:rsidRDefault="3F74A4F2" w:rsidP="3F74A4F2">
            <w:pPr>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24"/>
                <w:szCs w:val="24"/>
              </w:rPr>
            </w:pPr>
            <w:r w:rsidRPr="3F74A4F2">
              <w:rPr>
                <w:rFonts w:ascii="Lucida Sans" w:eastAsia="Lucida Sans" w:hAnsi="Lucida Sans" w:cs="Lucida Sans"/>
                <w:sz w:val="24"/>
                <w:szCs w:val="24"/>
              </w:rPr>
              <w:t xml:space="preserve"> </w:t>
            </w:r>
          </w:p>
        </w:tc>
      </w:tr>
      <w:tr w:rsidR="00BD56FE" w14:paraId="77A197BF" w14:textId="77777777" w:rsidTr="3F74A4F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694" w:type="dxa"/>
            <w:tcBorders>
              <w:right w:val="single" w:sz="12" w:space="0" w:color="FFC000" w:themeColor="accent4"/>
            </w:tcBorders>
          </w:tcPr>
          <w:p w14:paraId="3F879136" w14:textId="7CE6592A" w:rsidR="00BD56FE" w:rsidRPr="00BD56FE" w:rsidRDefault="3F74A4F2" w:rsidP="3F74A4F2">
            <w:pPr>
              <w:jc w:val="left"/>
              <w:rPr>
                <w:rFonts w:ascii="Lucida Sans" w:eastAsia="Lucida Sans" w:hAnsi="Lucida Sans" w:cs="Lucida Sans"/>
                <w:i w:val="0"/>
                <w:iCs w:val="0"/>
              </w:rPr>
            </w:pPr>
            <w:r w:rsidRPr="3F74A4F2">
              <w:rPr>
                <w:rFonts w:ascii="Lucida Sans" w:eastAsia="Lucida Sans" w:hAnsi="Lucida Sans" w:cs="Lucida Sans"/>
                <w:i w:val="0"/>
                <w:iCs w:val="0"/>
                <w:color w:val="2C2A29"/>
                <w:sz w:val="21"/>
                <w:szCs w:val="21"/>
              </w:rPr>
              <w:t>Beter Mentaal welbevinden</w:t>
            </w:r>
            <w:r w:rsidRPr="3F74A4F2">
              <w:rPr>
                <w:rFonts w:ascii="Lucida Sans" w:eastAsia="Lucida Sans" w:hAnsi="Lucida Sans" w:cs="Lucida Sans"/>
                <w:i w:val="0"/>
                <w:iCs w:val="0"/>
                <w:color w:val="F7AC4B"/>
                <w:sz w:val="21"/>
                <w:szCs w:val="21"/>
              </w:rPr>
              <w:t xml:space="preserve"> </w:t>
            </w:r>
            <w:r w:rsidRPr="3F74A4F2">
              <w:rPr>
                <w:rFonts w:ascii="Lucida Sans" w:eastAsia="Lucida Sans" w:hAnsi="Lucida Sans" w:cs="Lucida Sans"/>
                <w:i w:val="0"/>
                <w:iCs w:val="0"/>
                <w:sz w:val="21"/>
                <w:szCs w:val="21"/>
              </w:rPr>
              <w:t xml:space="preserve"> </w:t>
            </w:r>
          </w:p>
        </w:tc>
        <w:tc>
          <w:tcPr>
            <w:tcW w:w="5655" w:type="dxa"/>
            <w:tcBorders>
              <w:left w:val="single" w:sz="12" w:space="0" w:color="FFC000" w:themeColor="accent4"/>
              <w:right w:val="single" w:sz="12" w:space="0" w:color="FFC000" w:themeColor="accent4"/>
            </w:tcBorders>
          </w:tcPr>
          <w:p w14:paraId="4EDA9A56" w14:textId="77777777" w:rsidR="00BD56FE" w:rsidRDefault="3F74A4F2" w:rsidP="3F74A4F2">
            <w:pPr>
              <w:cnfStyle w:val="000000100000" w:firstRow="0" w:lastRow="0" w:firstColumn="0" w:lastColumn="0" w:oddVBand="0" w:evenVBand="0" w:oddHBand="1" w:evenHBand="0" w:firstRowFirstColumn="0" w:firstRowLastColumn="0" w:lastRowFirstColumn="0" w:lastRowLastColumn="0"/>
              <w:rPr>
                <w:rFonts w:ascii="Lucida Sans" w:eastAsia="Lucida Sans" w:hAnsi="Lucida Sans" w:cs="Lucida Sans"/>
                <w:sz w:val="24"/>
                <w:szCs w:val="24"/>
              </w:rPr>
            </w:pPr>
            <w:r w:rsidRPr="3F74A4F2">
              <w:rPr>
                <w:rFonts w:ascii="Lucida Sans" w:eastAsia="Lucida Sans" w:hAnsi="Lucida Sans" w:cs="Lucida Sans"/>
                <w:sz w:val="24"/>
                <w:szCs w:val="24"/>
              </w:rPr>
              <w:t xml:space="preserve"> </w:t>
            </w:r>
          </w:p>
        </w:tc>
        <w:tc>
          <w:tcPr>
            <w:tcW w:w="5780" w:type="dxa"/>
            <w:tcBorders>
              <w:left w:val="single" w:sz="12" w:space="0" w:color="FFC000" w:themeColor="accent4"/>
            </w:tcBorders>
          </w:tcPr>
          <w:p w14:paraId="335FA74A" w14:textId="77777777" w:rsidR="00BD56FE" w:rsidRDefault="3F74A4F2" w:rsidP="3F74A4F2">
            <w:pPr>
              <w:cnfStyle w:val="000000100000" w:firstRow="0" w:lastRow="0" w:firstColumn="0" w:lastColumn="0" w:oddVBand="0" w:evenVBand="0" w:oddHBand="1" w:evenHBand="0" w:firstRowFirstColumn="0" w:firstRowLastColumn="0" w:lastRowFirstColumn="0" w:lastRowLastColumn="0"/>
              <w:rPr>
                <w:rFonts w:ascii="Lucida Sans" w:eastAsia="Lucida Sans" w:hAnsi="Lucida Sans" w:cs="Lucida Sans"/>
                <w:sz w:val="24"/>
                <w:szCs w:val="24"/>
              </w:rPr>
            </w:pPr>
            <w:r w:rsidRPr="3F74A4F2">
              <w:rPr>
                <w:rFonts w:ascii="Lucida Sans" w:eastAsia="Lucida Sans" w:hAnsi="Lucida Sans" w:cs="Lucida Sans"/>
                <w:sz w:val="24"/>
                <w:szCs w:val="24"/>
              </w:rPr>
              <w:t xml:space="preserve"> </w:t>
            </w:r>
          </w:p>
        </w:tc>
      </w:tr>
      <w:tr w:rsidR="00BD56FE" w14:paraId="0B85B312" w14:textId="77777777" w:rsidTr="3F74A4F2">
        <w:trPr>
          <w:trHeight w:val="570"/>
        </w:trPr>
        <w:tc>
          <w:tcPr>
            <w:cnfStyle w:val="001000000000" w:firstRow="0" w:lastRow="0" w:firstColumn="1" w:lastColumn="0" w:oddVBand="0" w:evenVBand="0" w:oddHBand="0" w:evenHBand="0" w:firstRowFirstColumn="0" w:firstRowLastColumn="0" w:lastRowFirstColumn="0" w:lastRowLastColumn="0"/>
            <w:tcW w:w="2694" w:type="dxa"/>
            <w:tcBorders>
              <w:right w:val="single" w:sz="12" w:space="0" w:color="FFC000" w:themeColor="accent4"/>
            </w:tcBorders>
          </w:tcPr>
          <w:p w14:paraId="0D4780BD" w14:textId="7175D3EA" w:rsidR="00BD56FE" w:rsidRPr="00BD56FE" w:rsidRDefault="3F74A4F2" w:rsidP="3F74A4F2">
            <w:pPr>
              <w:jc w:val="left"/>
              <w:rPr>
                <w:rFonts w:ascii="Lucida Sans" w:eastAsia="Lucida Sans" w:hAnsi="Lucida Sans" w:cs="Lucida Sans"/>
                <w:i w:val="0"/>
                <w:iCs w:val="0"/>
              </w:rPr>
            </w:pPr>
            <w:r w:rsidRPr="3F74A4F2">
              <w:rPr>
                <w:rFonts w:ascii="Lucida Sans" w:eastAsia="Lucida Sans" w:hAnsi="Lucida Sans" w:cs="Lucida Sans"/>
                <w:i w:val="0"/>
                <w:iCs w:val="0"/>
                <w:color w:val="2C2A29"/>
                <w:sz w:val="21"/>
                <w:szCs w:val="21"/>
              </w:rPr>
              <w:t>Gezonde voedingskeuzes</w:t>
            </w:r>
            <w:r w:rsidRPr="3F74A4F2">
              <w:rPr>
                <w:rFonts w:ascii="Lucida Sans" w:eastAsia="Lucida Sans" w:hAnsi="Lucida Sans" w:cs="Lucida Sans"/>
                <w:i w:val="0"/>
                <w:iCs w:val="0"/>
                <w:color w:val="F7AC4B"/>
                <w:sz w:val="21"/>
                <w:szCs w:val="21"/>
              </w:rPr>
              <w:t xml:space="preserve"> </w:t>
            </w:r>
            <w:r w:rsidRPr="3F74A4F2">
              <w:rPr>
                <w:rFonts w:ascii="Lucida Sans" w:eastAsia="Lucida Sans" w:hAnsi="Lucida Sans" w:cs="Lucida Sans"/>
                <w:i w:val="0"/>
                <w:iCs w:val="0"/>
                <w:sz w:val="21"/>
                <w:szCs w:val="21"/>
              </w:rPr>
              <w:t xml:space="preserve"> </w:t>
            </w:r>
          </w:p>
        </w:tc>
        <w:tc>
          <w:tcPr>
            <w:tcW w:w="5655" w:type="dxa"/>
            <w:tcBorders>
              <w:left w:val="single" w:sz="12" w:space="0" w:color="FFC000" w:themeColor="accent4"/>
              <w:right w:val="single" w:sz="12" w:space="0" w:color="FFC000" w:themeColor="accent4"/>
            </w:tcBorders>
          </w:tcPr>
          <w:p w14:paraId="0B227A00" w14:textId="77777777" w:rsidR="00BD56FE" w:rsidRDefault="3F74A4F2" w:rsidP="3F74A4F2">
            <w:pPr>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24"/>
                <w:szCs w:val="24"/>
              </w:rPr>
            </w:pPr>
            <w:r w:rsidRPr="3F74A4F2">
              <w:rPr>
                <w:rFonts w:ascii="Lucida Sans" w:eastAsia="Lucida Sans" w:hAnsi="Lucida Sans" w:cs="Lucida Sans"/>
                <w:sz w:val="24"/>
                <w:szCs w:val="24"/>
              </w:rPr>
              <w:t xml:space="preserve"> </w:t>
            </w:r>
          </w:p>
        </w:tc>
        <w:tc>
          <w:tcPr>
            <w:tcW w:w="5780" w:type="dxa"/>
            <w:tcBorders>
              <w:left w:val="single" w:sz="12" w:space="0" w:color="FFC000" w:themeColor="accent4"/>
            </w:tcBorders>
          </w:tcPr>
          <w:p w14:paraId="44AF1356" w14:textId="77777777" w:rsidR="00BD56FE" w:rsidRDefault="3F74A4F2" w:rsidP="3F74A4F2">
            <w:pPr>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24"/>
                <w:szCs w:val="24"/>
              </w:rPr>
            </w:pPr>
            <w:r w:rsidRPr="3F74A4F2">
              <w:rPr>
                <w:rFonts w:ascii="Lucida Sans" w:eastAsia="Lucida Sans" w:hAnsi="Lucida Sans" w:cs="Lucida Sans"/>
                <w:sz w:val="24"/>
                <w:szCs w:val="24"/>
              </w:rPr>
              <w:t xml:space="preserve"> </w:t>
            </w:r>
          </w:p>
        </w:tc>
      </w:tr>
      <w:tr w:rsidR="00BD56FE" w14:paraId="79150132" w14:textId="77777777" w:rsidTr="3F74A4F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694" w:type="dxa"/>
            <w:tcBorders>
              <w:right w:val="single" w:sz="12" w:space="0" w:color="FFC000" w:themeColor="accent4"/>
            </w:tcBorders>
          </w:tcPr>
          <w:p w14:paraId="00CBFA32" w14:textId="568BFC2B" w:rsidR="00BD56FE" w:rsidRPr="00BD56FE" w:rsidRDefault="3F74A4F2" w:rsidP="3F74A4F2">
            <w:pPr>
              <w:jc w:val="left"/>
              <w:rPr>
                <w:rFonts w:ascii="Lucida Sans" w:eastAsia="Lucida Sans" w:hAnsi="Lucida Sans" w:cs="Lucida Sans"/>
                <w:i w:val="0"/>
                <w:iCs w:val="0"/>
                <w:color w:val="2C2A29"/>
                <w:sz w:val="21"/>
                <w:szCs w:val="21"/>
              </w:rPr>
            </w:pPr>
            <w:r w:rsidRPr="3F74A4F2">
              <w:rPr>
                <w:rFonts w:ascii="Lucida Sans" w:eastAsia="Lucida Sans" w:hAnsi="Lucida Sans" w:cs="Lucida Sans"/>
                <w:i w:val="0"/>
                <w:iCs w:val="0"/>
                <w:color w:val="2C2A29"/>
                <w:sz w:val="21"/>
                <w:szCs w:val="21"/>
              </w:rPr>
              <w:t>hitte</w:t>
            </w:r>
          </w:p>
        </w:tc>
        <w:tc>
          <w:tcPr>
            <w:tcW w:w="5655" w:type="dxa"/>
            <w:tcBorders>
              <w:left w:val="single" w:sz="12" w:space="0" w:color="FFC000" w:themeColor="accent4"/>
              <w:right w:val="single" w:sz="12" w:space="0" w:color="FFC000" w:themeColor="accent4"/>
            </w:tcBorders>
          </w:tcPr>
          <w:p w14:paraId="2C49F7F4" w14:textId="77777777" w:rsidR="00BD56FE" w:rsidRPr="4C7A244D" w:rsidRDefault="00BD56FE" w:rsidP="3F74A4F2">
            <w:pPr>
              <w:cnfStyle w:val="000000100000" w:firstRow="0" w:lastRow="0" w:firstColumn="0" w:lastColumn="0" w:oddVBand="0" w:evenVBand="0" w:oddHBand="1" w:evenHBand="0" w:firstRowFirstColumn="0" w:firstRowLastColumn="0" w:lastRowFirstColumn="0" w:lastRowLastColumn="0"/>
              <w:rPr>
                <w:rFonts w:ascii="Lucida Sans" w:eastAsia="Lucida Sans" w:hAnsi="Lucida Sans" w:cs="Lucida Sans"/>
                <w:sz w:val="24"/>
                <w:szCs w:val="24"/>
              </w:rPr>
            </w:pPr>
          </w:p>
        </w:tc>
        <w:tc>
          <w:tcPr>
            <w:tcW w:w="5780" w:type="dxa"/>
            <w:tcBorders>
              <w:left w:val="single" w:sz="12" w:space="0" w:color="FFC000" w:themeColor="accent4"/>
            </w:tcBorders>
          </w:tcPr>
          <w:p w14:paraId="2CBA106D" w14:textId="77777777" w:rsidR="00BD56FE" w:rsidRPr="4C7A244D" w:rsidRDefault="00BD56FE" w:rsidP="3F74A4F2">
            <w:pPr>
              <w:cnfStyle w:val="000000100000" w:firstRow="0" w:lastRow="0" w:firstColumn="0" w:lastColumn="0" w:oddVBand="0" w:evenVBand="0" w:oddHBand="1" w:evenHBand="0" w:firstRowFirstColumn="0" w:firstRowLastColumn="0" w:lastRowFirstColumn="0" w:lastRowLastColumn="0"/>
              <w:rPr>
                <w:rFonts w:ascii="Lucida Sans" w:eastAsia="Lucida Sans" w:hAnsi="Lucida Sans" w:cs="Lucida Sans"/>
                <w:sz w:val="24"/>
                <w:szCs w:val="24"/>
              </w:rPr>
            </w:pPr>
          </w:p>
        </w:tc>
      </w:tr>
      <w:tr w:rsidR="00BD56FE" w14:paraId="76A1BBF9" w14:textId="77777777" w:rsidTr="3F74A4F2">
        <w:trPr>
          <w:trHeight w:val="570"/>
        </w:trPr>
        <w:tc>
          <w:tcPr>
            <w:cnfStyle w:val="001000000000" w:firstRow="0" w:lastRow="0" w:firstColumn="1" w:lastColumn="0" w:oddVBand="0" w:evenVBand="0" w:oddHBand="0" w:evenHBand="0" w:firstRowFirstColumn="0" w:firstRowLastColumn="0" w:lastRowFirstColumn="0" w:lastRowLastColumn="0"/>
            <w:tcW w:w="2694" w:type="dxa"/>
            <w:tcBorders>
              <w:right w:val="single" w:sz="12" w:space="0" w:color="FFC000" w:themeColor="accent4"/>
            </w:tcBorders>
          </w:tcPr>
          <w:p w14:paraId="0E687A8D" w14:textId="18AD030C" w:rsidR="00BD56FE" w:rsidRPr="00BD56FE" w:rsidRDefault="3F74A4F2" w:rsidP="3F74A4F2">
            <w:pPr>
              <w:jc w:val="left"/>
              <w:rPr>
                <w:rFonts w:ascii="Lucida Sans" w:eastAsia="Lucida Sans" w:hAnsi="Lucida Sans" w:cs="Lucida Sans"/>
                <w:i w:val="0"/>
                <w:iCs w:val="0"/>
              </w:rPr>
            </w:pPr>
            <w:r w:rsidRPr="3F74A4F2">
              <w:rPr>
                <w:rFonts w:ascii="Lucida Sans" w:eastAsia="Lucida Sans" w:hAnsi="Lucida Sans" w:cs="Lucida Sans"/>
                <w:i w:val="0"/>
                <w:iCs w:val="0"/>
                <w:color w:val="2C2A29"/>
                <w:sz w:val="21"/>
                <w:szCs w:val="21"/>
              </w:rPr>
              <w:t>Niet Roken</w:t>
            </w:r>
            <w:r w:rsidRPr="3F74A4F2">
              <w:rPr>
                <w:rFonts w:ascii="Lucida Sans" w:eastAsia="Lucida Sans" w:hAnsi="Lucida Sans" w:cs="Lucida Sans"/>
                <w:i w:val="0"/>
                <w:iCs w:val="0"/>
                <w:sz w:val="21"/>
                <w:szCs w:val="21"/>
              </w:rPr>
              <w:t xml:space="preserve"> </w:t>
            </w:r>
          </w:p>
        </w:tc>
        <w:tc>
          <w:tcPr>
            <w:tcW w:w="5655" w:type="dxa"/>
            <w:tcBorders>
              <w:left w:val="single" w:sz="12" w:space="0" w:color="FFC000" w:themeColor="accent4"/>
              <w:right w:val="single" w:sz="12" w:space="0" w:color="FFC000" w:themeColor="accent4"/>
            </w:tcBorders>
          </w:tcPr>
          <w:p w14:paraId="5932228F" w14:textId="77777777" w:rsidR="00BD56FE" w:rsidRDefault="3F74A4F2" w:rsidP="3F74A4F2">
            <w:pPr>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24"/>
                <w:szCs w:val="24"/>
              </w:rPr>
            </w:pPr>
            <w:r w:rsidRPr="3F74A4F2">
              <w:rPr>
                <w:rFonts w:ascii="Lucida Sans" w:eastAsia="Lucida Sans" w:hAnsi="Lucida Sans" w:cs="Lucida Sans"/>
                <w:sz w:val="24"/>
                <w:szCs w:val="24"/>
              </w:rPr>
              <w:t xml:space="preserve"> </w:t>
            </w:r>
          </w:p>
        </w:tc>
        <w:tc>
          <w:tcPr>
            <w:tcW w:w="5780" w:type="dxa"/>
            <w:tcBorders>
              <w:left w:val="single" w:sz="12" w:space="0" w:color="FFC000" w:themeColor="accent4"/>
            </w:tcBorders>
          </w:tcPr>
          <w:p w14:paraId="7364A1D7" w14:textId="77777777" w:rsidR="00BD56FE" w:rsidRDefault="3F74A4F2" w:rsidP="3F74A4F2">
            <w:pPr>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sz w:val="24"/>
                <w:szCs w:val="24"/>
              </w:rPr>
            </w:pPr>
            <w:r w:rsidRPr="3F74A4F2">
              <w:rPr>
                <w:rFonts w:ascii="Lucida Sans" w:eastAsia="Lucida Sans" w:hAnsi="Lucida Sans" w:cs="Lucida Sans"/>
                <w:sz w:val="24"/>
                <w:szCs w:val="24"/>
              </w:rPr>
              <w:t xml:space="preserve"> </w:t>
            </w:r>
          </w:p>
        </w:tc>
      </w:tr>
      <w:tr w:rsidR="00BD56FE" w14:paraId="7FDD66EC" w14:textId="77777777" w:rsidTr="3F74A4F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694" w:type="dxa"/>
            <w:tcBorders>
              <w:right w:val="single" w:sz="12" w:space="0" w:color="FFC000" w:themeColor="accent4"/>
            </w:tcBorders>
          </w:tcPr>
          <w:p w14:paraId="35B53DDD" w14:textId="716019D9" w:rsidR="00BD56FE" w:rsidRPr="00BD56FE" w:rsidRDefault="3F74A4F2" w:rsidP="3F74A4F2">
            <w:pPr>
              <w:jc w:val="left"/>
              <w:rPr>
                <w:rFonts w:ascii="Lucida Sans" w:eastAsia="Lucida Sans" w:hAnsi="Lucida Sans" w:cs="Lucida Sans"/>
                <w:i w:val="0"/>
                <w:iCs w:val="0"/>
              </w:rPr>
            </w:pPr>
            <w:r w:rsidRPr="3F74A4F2">
              <w:rPr>
                <w:rFonts w:ascii="Lucida Sans" w:eastAsia="Lucida Sans" w:hAnsi="Lucida Sans" w:cs="Lucida Sans"/>
                <w:i w:val="0"/>
                <w:iCs w:val="0"/>
                <w:color w:val="2C2A29"/>
                <w:sz w:val="21"/>
                <w:szCs w:val="21"/>
              </w:rPr>
              <w:t>Gezonde luchtkwaliteit</w:t>
            </w:r>
            <w:r w:rsidRPr="3F74A4F2">
              <w:rPr>
                <w:rFonts w:ascii="Lucida Sans" w:eastAsia="Lucida Sans" w:hAnsi="Lucida Sans" w:cs="Lucida Sans"/>
                <w:i w:val="0"/>
                <w:iCs w:val="0"/>
                <w:color w:val="F7AC4B"/>
                <w:sz w:val="21"/>
                <w:szCs w:val="21"/>
              </w:rPr>
              <w:t xml:space="preserve"> </w:t>
            </w:r>
            <w:r w:rsidRPr="3F74A4F2">
              <w:rPr>
                <w:rFonts w:ascii="Lucida Sans" w:eastAsia="Lucida Sans" w:hAnsi="Lucida Sans" w:cs="Lucida Sans"/>
                <w:i w:val="0"/>
                <w:iCs w:val="0"/>
                <w:sz w:val="21"/>
                <w:szCs w:val="21"/>
              </w:rPr>
              <w:t xml:space="preserve"> </w:t>
            </w:r>
          </w:p>
        </w:tc>
        <w:tc>
          <w:tcPr>
            <w:tcW w:w="5655" w:type="dxa"/>
            <w:tcBorders>
              <w:left w:val="single" w:sz="12" w:space="0" w:color="FFC000" w:themeColor="accent4"/>
              <w:right w:val="single" w:sz="12" w:space="0" w:color="FFC000" w:themeColor="accent4"/>
            </w:tcBorders>
          </w:tcPr>
          <w:p w14:paraId="05130B40" w14:textId="77777777" w:rsidR="00BD56FE" w:rsidRDefault="3F74A4F2" w:rsidP="3F74A4F2">
            <w:pPr>
              <w:cnfStyle w:val="000000100000" w:firstRow="0" w:lastRow="0" w:firstColumn="0" w:lastColumn="0" w:oddVBand="0" w:evenVBand="0" w:oddHBand="1" w:evenHBand="0" w:firstRowFirstColumn="0" w:firstRowLastColumn="0" w:lastRowFirstColumn="0" w:lastRowLastColumn="0"/>
              <w:rPr>
                <w:rFonts w:ascii="Lucida Sans" w:eastAsia="Lucida Sans" w:hAnsi="Lucida Sans" w:cs="Lucida Sans"/>
                <w:sz w:val="24"/>
                <w:szCs w:val="24"/>
              </w:rPr>
            </w:pPr>
            <w:r w:rsidRPr="3F74A4F2">
              <w:rPr>
                <w:rFonts w:ascii="Lucida Sans" w:eastAsia="Lucida Sans" w:hAnsi="Lucida Sans" w:cs="Lucida Sans"/>
                <w:sz w:val="24"/>
                <w:szCs w:val="24"/>
              </w:rPr>
              <w:t xml:space="preserve"> </w:t>
            </w:r>
          </w:p>
        </w:tc>
        <w:tc>
          <w:tcPr>
            <w:tcW w:w="5780" w:type="dxa"/>
            <w:tcBorders>
              <w:left w:val="single" w:sz="12" w:space="0" w:color="FFC000" w:themeColor="accent4"/>
            </w:tcBorders>
          </w:tcPr>
          <w:p w14:paraId="46A3400F" w14:textId="77777777" w:rsidR="00BD56FE" w:rsidRDefault="3F74A4F2" w:rsidP="3F74A4F2">
            <w:pPr>
              <w:cnfStyle w:val="000000100000" w:firstRow="0" w:lastRow="0" w:firstColumn="0" w:lastColumn="0" w:oddVBand="0" w:evenVBand="0" w:oddHBand="1" w:evenHBand="0" w:firstRowFirstColumn="0" w:firstRowLastColumn="0" w:lastRowFirstColumn="0" w:lastRowLastColumn="0"/>
              <w:rPr>
                <w:rFonts w:ascii="Lucida Sans" w:eastAsia="Lucida Sans" w:hAnsi="Lucida Sans" w:cs="Lucida Sans"/>
                <w:sz w:val="24"/>
                <w:szCs w:val="24"/>
              </w:rPr>
            </w:pPr>
            <w:r w:rsidRPr="3F74A4F2">
              <w:rPr>
                <w:rFonts w:ascii="Lucida Sans" w:eastAsia="Lucida Sans" w:hAnsi="Lucida Sans" w:cs="Lucida Sans"/>
                <w:sz w:val="24"/>
                <w:szCs w:val="24"/>
              </w:rPr>
              <w:t xml:space="preserve"> </w:t>
            </w:r>
          </w:p>
        </w:tc>
      </w:tr>
      <w:tr w:rsidR="00BD56FE" w14:paraId="0792F725" w14:textId="77777777" w:rsidTr="3F74A4F2">
        <w:trPr>
          <w:trHeight w:val="570"/>
        </w:trPr>
        <w:tc>
          <w:tcPr>
            <w:cnfStyle w:val="001000000000" w:firstRow="0" w:lastRow="0" w:firstColumn="1" w:lastColumn="0" w:oddVBand="0" w:evenVBand="0" w:oddHBand="0" w:evenHBand="0" w:firstRowFirstColumn="0" w:firstRowLastColumn="0" w:lastRowFirstColumn="0" w:lastRowLastColumn="0"/>
            <w:tcW w:w="2694" w:type="dxa"/>
            <w:tcBorders>
              <w:right w:val="single" w:sz="12" w:space="0" w:color="FFC000" w:themeColor="accent4"/>
            </w:tcBorders>
          </w:tcPr>
          <w:p w14:paraId="6BC26604" w14:textId="5A8E9965" w:rsidR="00BD56FE" w:rsidRPr="00BD56FE" w:rsidRDefault="3F74A4F2" w:rsidP="3F74A4F2">
            <w:pPr>
              <w:jc w:val="left"/>
              <w:rPr>
                <w:rFonts w:ascii="Lucida Sans" w:eastAsia="Lucida Sans" w:hAnsi="Lucida Sans" w:cs="Lucida Sans"/>
                <w:i w:val="0"/>
                <w:iCs w:val="0"/>
              </w:rPr>
            </w:pPr>
            <w:r w:rsidRPr="3F74A4F2">
              <w:rPr>
                <w:rFonts w:ascii="Lucida Sans" w:eastAsia="Lucida Sans" w:hAnsi="Lucida Sans" w:cs="Lucida Sans"/>
                <w:i w:val="0"/>
                <w:iCs w:val="0"/>
                <w:color w:val="2C2A29"/>
                <w:sz w:val="21"/>
                <w:szCs w:val="21"/>
              </w:rPr>
              <w:t>Minder geluidshinder</w:t>
            </w:r>
            <w:r w:rsidRPr="3F74A4F2">
              <w:rPr>
                <w:rFonts w:ascii="Lucida Sans" w:eastAsia="Lucida Sans" w:hAnsi="Lucida Sans" w:cs="Lucida Sans"/>
                <w:i w:val="0"/>
                <w:iCs w:val="0"/>
                <w:color w:val="F7AC4B"/>
                <w:sz w:val="21"/>
                <w:szCs w:val="21"/>
              </w:rPr>
              <w:t xml:space="preserve"> </w:t>
            </w:r>
            <w:r w:rsidRPr="3F74A4F2">
              <w:rPr>
                <w:rFonts w:ascii="Lucida Sans" w:eastAsia="Lucida Sans" w:hAnsi="Lucida Sans" w:cs="Lucida Sans"/>
                <w:i w:val="0"/>
                <w:iCs w:val="0"/>
                <w:sz w:val="21"/>
                <w:szCs w:val="21"/>
              </w:rPr>
              <w:t xml:space="preserve"> </w:t>
            </w:r>
          </w:p>
        </w:tc>
        <w:tc>
          <w:tcPr>
            <w:tcW w:w="5655" w:type="dxa"/>
            <w:tcBorders>
              <w:left w:val="single" w:sz="12" w:space="0" w:color="FFC000" w:themeColor="accent4"/>
              <w:right w:val="single" w:sz="12" w:space="0" w:color="FFC000" w:themeColor="accent4"/>
            </w:tcBorders>
          </w:tcPr>
          <w:p w14:paraId="1BD09214" w14:textId="3448E553" w:rsidR="00BD56FE" w:rsidRDefault="00BD56FE" w:rsidP="3F74A4F2">
            <w:pPr>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color w:val="F7AC4B"/>
                <w:sz w:val="20"/>
                <w:szCs w:val="20"/>
              </w:rPr>
            </w:pPr>
          </w:p>
        </w:tc>
        <w:tc>
          <w:tcPr>
            <w:tcW w:w="5780" w:type="dxa"/>
            <w:tcBorders>
              <w:left w:val="single" w:sz="12" w:space="0" w:color="FFC000" w:themeColor="accent4"/>
            </w:tcBorders>
          </w:tcPr>
          <w:p w14:paraId="2B80CF07" w14:textId="1A8DE675" w:rsidR="00BD56FE" w:rsidRDefault="00BD56FE" w:rsidP="3F74A4F2">
            <w:pPr>
              <w:cnfStyle w:val="000000000000" w:firstRow="0" w:lastRow="0" w:firstColumn="0" w:lastColumn="0" w:oddVBand="0" w:evenVBand="0" w:oddHBand="0" w:evenHBand="0" w:firstRowFirstColumn="0" w:firstRowLastColumn="0" w:lastRowFirstColumn="0" w:lastRowLastColumn="0"/>
              <w:rPr>
                <w:rFonts w:ascii="Lucida Sans" w:eastAsia="Lucida Sans" w:hAnsi="Lucida Sans" w:cs="Lucida Sans"/>
                <w:color w:val="F7AC4B"/>
                <w:sz w:val="20"/>
                <w:szCs w:val="20"/>
              </w:rPr>
            </w:pPr>
          </w:p>
        </w:tc>
      </w:tr>
      <w:tr w:rsidR="00BD56FE" w14:paraId="6EF257AF" w14:textId="77777777" w:rsidTr="3F74A4F2">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694" w:type="dxa"/>
            <w:tcBorders>
              <w:right w:val="single" w:sz="12" w:space="0" w:color="FFC000" w:themeColor="accent4"/>
            </w:tcBorders>
          </w:tcPr>
          <w:p w14:paraId="39AF815E" w14:textId="79A4AF25" w:rsidR="00BD56FE" w:rsidRPr="00BD56FE" w:rsidRDefault="3F74A4F2" w:rsidP="3F74A4F2">
            <w:pPr>
              <w:jc w:val="left"/>
              <w:rPr>
                <w:rFonts w:ascii="Lucida Sans" w:eastAsia="Lucida Sans" w:hAnsi="Lucida Sans" w:cs="Lucida Sans"/>
                <w:i w:val="0"/>
                <w:iCs w:val="0"/>
                <w:color w:val="2C2A29"/>
                <w:sz w:val="21"/>
                <w:szCs w:val="21"/>
              </w:rPr>
            </w:pPr>
            <w:r w:rsidRPr="3F74A4F2">
              <w:rPr>
                <w:rFonts w:ascii="Lucida Sans" w:eastAsia="Lucida Sans" w:hAnsi="Lucida Sans" w:cs="Lucida Sans"/>
                <w:i w:val="0"/>
                <w:iCs w:val="0"/>
                <w:color w:val="2C2A29"/>
                <w:sz w:val="21"/>
                <w:szCs w:val="21"/>
              </w:rPr>
              <w:t>Ongevallen</w:t>
            </w:r>
          </w:p>
        </w:tc>
        <w:tc>
          <w:tcPr>
            <w:tcW w:w="5655" w:type="dxa"/>
            <w:tcBorders>
              <w:left w:val="single" w:sz="12" w:space="0" w:color="FFC000" w:themeColor="accent4"/>
              <w:right w:val="single" w:sz="12" w:space="0" w:color="FFC000" w:themeColor="accent4"/>
            </w:tcBorders>
          </w:tcPr>
          <w:p w14:paraId="1D02C13A" w14:textId="77777777" w:rsidR="00BD56FE" w:rsidRPr="6BCCE29F" w:rsidRDefault="00BD56FE" w:rsidP="3F74A4F2">
            <w:pPr>
              <w:cnfStyle w:val="000000100000" w:firstRow="0" w:lastRow="0" w:firstColumn="0" w:lastColumn="0" w:oddVBand="0" w:evenVBand="0" w:oddHBand="1" w:evenHBand="0" w:firstRowFirstColumn="0" w:firstRowLastColumn="0" w:lastRowFirstColumn="0" w:lastRowLastColumn="0"/>
              <w:rPr>
                <w:rFonts w:ascii="Lucida Sans" w:eastAsia="Lucida Sans" w:hAnsi="Lucida Sans" w:cs="Lucida Sans"/>
                <w:color w:val="F7AC4B"/>
                <w:sz w:val="20"/>
                <w:szCs w:val="20"/>
              </w:rPr>
            </w:pPr>
          </w:p>
        </w:tc>
        <w:tc>
          <w:tcPr>
            <w:tcW w:w="5780" w:type="dxa"/>
            <w:tcBorders>
              <w:left w:val="single" w:sz="12" w:space="0" w:color="FFC000" w:themeColor="accent4"/>
            </w:tcBorders>
          </w:tcPr>
          <w:p w14:paraId="0DBB8BE4" w14:textId="77777777" w:rsidR="00BD56FE" w:rsidRPr="6BCCE29F" w:rsidRDefault="00BD56FE" w:rsidP="3F74A4F2">
            <w:pPr>
              <w:cnfStyle w:val="000000100000" w:firstRow="0" w:lastRow="0" w:firstColumn="0" w:lastColumn="0" w:oddVBand="0" w:evenVBand="0" w:oddHBand="1" w:evenHBand="0" w:firstRowFirstColumn="0" w:firstRowLastColumn="0" w:lastRowFirstColumn="0" w:lastRowLastColumn="0"/>
              <w:rPr>
                <w:rFonts w:ascii="Lucida Sans" w:eastAsia="Lucida Sans" w:hAnsi="Lucida Sans" w:cs="Lucida Sans"/>
                <w:color w:val="F7AC4B"/>
                <w:sz w:val="20"/>
                <w:szCs w:val="20"/>
              </w:rPr>
            </w:pPr>
          </w:p>
        </w:tc>
      </w:tr>
    </w:tbl>
    <w:p w14:paraId="006EA58A" w14:textId="5DDDCCE6" w:rsidR="6C2FB630" w:rsidRPr="00BD56FE" w:rsidRDefault="6C2FB630" w:rsidP="3F74A4F2">
      <w:pPr>
        <w:rPr>
          <w:rFonts w:ascii="Lucida Sans" w:eastAsia="Lucida Sans" w:hAnsi="Lucida Sans" w:cs="Lucida Sans"/>
        </w:rPr>
      </w:pPr>
    </w:p>
    <w:sectPr w:rsidR="6C2FB630" w:rsidRPr="00BD56FE" w:rsidSect="00DA569E">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0CAA4" w14:textId="77777777" w:rsidR="006B4E8E" w:rsidRDefault="006B4E8E" w:rsidP="007D6BC9">
      <w:r>
        <w:separator/>
      </w:r>
    </w:p>
  </w:endnote>
  <w:endnote w:type="continuationSeparator" w:id="0">
    <w:p w14:paraId="5F2C265F" w14:textId="77777777" w:rsidR="006B4E8E" w:rsidRDefault="006B4E8E" w:rsidP="007D6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legreya Sans Light">
    <w:panose1 w:val="00000400000000000000"/>
    <w:charset w:val="00"/>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Neutraface 2 Display Titling">
    <w:panose1 w:val="02000600040000020004"/>
    <w:charset w:val="00"/>
    <w:family w:val="modern"/>
    <w:notTrueType/>
    <w:pitch w:val="variable"/>
    <w:sig w:usb0="00000087" w:usb1="00000000" w:usb2="00000000" w:usb3="00000000" w:csb0="0000009B" w:csb1="00000000"/>
  </w:font>
  <w:font w:name="Lucida Sans">
    <w:altName w:val="Lucida Sans Unicode"/>
    <w:panose1 w:val="020B0602030504020204"/>
    <w:charset w:val="00"/>
    <w:family w:val="swiss"/>
    <w:pitch w:val="variable"/>
    <w:sig w:usb0="00000003" w:usb1="00000000" w:usb2="00000000" w:usb3="00000000" w:csb0="00000001" w:csb1="00000000"/>
  </w:font>
  <w:font w:name="Alegreya Sans">
    <w:altName w:val="Courier New"/>
    <w:panose1 w:val="00000500000000000000"/>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298B1" w14:textId="77777777" w:rsidR="006B4E8E" w:rsidRDefault="006B4E8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6B4E8E" w14:paraId="602274D1" w14:textId="77777777" w:rsidTr="6741190E">
      <w:tc>
        <w:tcPr>
          <w:tcW w:w="3024" w:type="dxa"/>
        </w:tcPr>
        <w:p w14:paraId="59A3CF60" w14:textId="3BF9A379" w:rsidR="006B4E8E" w:rsidRDefault="006B4E8E" w:rsidP="6741190E">
          <w:pPr>
            <w:pStyle w:val="Koptekst"/>
            <w:ind w:left="-115"/>
          </w:pPr>
        </w:p>
      </w:tc>
      <w:tc>
        <w:tcPr>
          <w:tcW w:w="3024" w:type="dxa"/>
        </w:tcPr>
        <w:p w14:paraId="3A109C3A" w14:textId="0FDE9F47" w:rsidR="006B4E8E" w:rsidRDefault="006B4E8E" w:rsidP="6741190E">
          <w:pPr>
            <w:pStyle w:val="Koptekst"/>
            <w:jc w:val="center"/>
          </w:pPr>
        </w:p>
      </w:tc>
      <w:tc>
        <w:tcPr>
          <w:tcW w:w="3024" w:type="dxa"/>
        </w:tcPr>
        <w:p w14:paraId="5A160031" w14:textId="7162C0B9" w:rsidR="006B4E8E" w:rsidRDefault="006B4E8E" w:rsidP="6741190E">
          <w:pPr>
            <w:pStyle w:val="Koptekst"/>
            <w:ind w:right="-115"/>
            <w:jc w:val="right"/>
          </w:pPr>
        </w:p>
      </w:tc>
    </w:tr>
  </w:tbl>
  <w:p w14:paraId="33542B64" w14:textId="060E2D77" w:rsidR="006B4E8E" w:rsidRDefault="0EC7742E" w:rsidP="6741190E">
    <w:pPr>
      <w:pStyle w:val="Voettekst"/>
    </w:pPr>
    <w:r>
      <w:t>Vlaams Instituut Gezond Leven - 2018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CA9C" w14:textId="77777777" w:rsidR="006B4E8E" w:rsidRDefault="006B4E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96B34" w14:textId="77777777" w:rsidR="006B4E8E" w:rsidRDefault="006B4E8E" w:rsidP="007D6BC9">
      <w:r>
        <w:separator/>
      </w:r>
    </w:p>
  </w:footnote>
  <w:footnote w:type="continuationSeparator" w:id="0">
    <w:p w14:paraId="534754A0" w14:textId="77777777" w:rsidR="006B4E8E" w:rsidRDefault="006B4E8E" w:rsidP="007D6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B12E" w14:textId="77777777" w:rsidR="006B4E8E" w:rsidRDefault="006B4E8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02A2" w14:textId="0025D379" w:rsidR="006B4E8E" w:rsidRPr="007D6BC9" w:rsidRDefault="006B4E8E" w:rsidP="0EC7742E">
    <w:pPr>
      <w:pStyle w:val="Kop2"/>
      <w:rPr>
        <w:rStyle w:val="Kop2Char"/>
        <w:color w:val="B8D291"/>
      </w:rPr>
    </w:pPr>
    <w:r>
      <w:rPr>
        <w:noProof/>
      </w:rPr>
      <w:drawing>
        <wp:anchor distT="0" distB="0" distL="114300" distR="114300" simplePos="0" relativeHeight="251658240" behindDoc="0" locked="0" layoutInCell="1" allowOverlap="1" wp14:anchorId="1E0EB1A3" wp14:editId="53F0AD85">
          <wp:simplePos x="0" y="0"/>
          <wp:positionH relativeFrom="margin">
            <wp:posOffset>4152900</wp:posOffset>
          </wp:positionH>
          <wp:positionV relativeFrom="paragraph">
            <wp:posOffset>-449580</wp:posOffset>
          </wp:positionV>
          <wp:extent cx="1776730" cy="12573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524869219"/>
    <w:r w:rsidRPr="007D6BC9">
      <w:rPr>
        <w:rStyle w:val="Kop2Char"/>
        <w:color w:val="B8D291"/>
      </w:rPr>
      <w:t>www.gezondepubliekeruimte.be</w:t>
    </w:r>
    <w:bookmarkEnd w:id="1"/>
  </w:p>
  <w:p w14:paraId="36B8E38F" w14:textId="3646BD94" w:rsidR="006B4E8E" w:rsidRDefault="006B4E8E" w:rsidP="007D6BC9">
    <w:pPr>
      <w:pStyle w:val="Koptekst"/>
      <w:rPr>
        <w:noProof/>
      </w:rPr>
    </w:pPr>
  </w:p>
  <w:p w14:paraId="58E1578C" w14:textId="218A50B0" w:rsidR="006B4E8E" w:rsidRDefault="006B4E8E" w:rsidP="007D6BC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A087" w14:textId="77777777" w:rsidR="006B4E8E" w:rsidRDefault="006B4E8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3063"/>
    <w:multiLevelType w:val="hybridMultilevel"/>
    <w:tmpl w:val="DF185BA4"/>
    <w:lvl w:ilvl="0" w:tplc="16D08A6A">
      <w:start w:val="1"/>
      <w:numFmt w:val="bullet"/>
      <w:lvlText w:val="•"/>
      <w:lvlJc w:val="left"/>
      <w:pPr>
        <w:tabs>
          <w:tab w:val="num" w:pos="720"/>
        </w:tabs>
        <w:ind w:left="720" w:hanging="360"/>
      </w:pPr>
      <w:rPr>
        <w:rFonts w:ascii="Times New Roman" w:hAnsi="Times New Roman" w:hint="default"/>
      </w:rPr>
    </w:lvl>
    <w:lvl w:ilvl="1" w:tplc="9F225122" w:tentative="1">
      <w:start w:val="1"/>
      <w:numFmt w:val="bullet"/>
      <w:lvlText w:val="•"/>
      <w:lvlJc w:val="left"/>
      <w:pPr>
        <w:tabs>
          <w:tab w:val="num" w:pos="1440"/>
        </w:tabs>
        <w:ind w:left="1440" w:hanging="360"/>
      </w:pPr>
      <w:rPr>
        <w:rFonts w:ascii="Times New Roman" w:hAnsi="Times New Roman" w:hint="default"/>
      </w:rPr>
    </w:lvl>
    <w:lvl w:ilvl="2" w:tplc="0BE6B396" w:tentative="1">
      <w:start w:val="1"/>
      <w:numFmt w:val="bullet"/>
      <w:lvlText w:val="•"/>
      <w:lvlJc w:val="left"/>
      <w:pPr>
        <w:tabs>
          <w:tab w:val="num" w:pos="2160"/>
        </w:tabs>
        <w:ind w:left="2160" w:hanging="360"/>
      </w:pPr>
      <w:rPr>
        <w:rFonts w:ascii="Times New Roman" w:hAnsi="Times New Roman" w:hint="default"/>
      </w:rPr>
    </w:lvl>
    <w:lvl w:ilvl="3" w:tplc="FB56CF0E" w:tentative="1">
      <w:start w:val="1"/>
      <w:numFmt w:val="bullet"/>
      <w:lvlText w:val="•"/>
      <w:lvlJc w:val="left"/>
      <w:pPr>
        <w:tabs>
          <w:tab w:val="num" w:pos="2880"/>
        </w:tabs>
        <w:ind w:left="2880" w:hanging="360"/>
      </w:pPr>
      <w:rPr>
        <w:rFonts w:ascii="Times New Roman" w:hAnsi="Times New Roman" w:hint="default"/>
      </w:rPr>
    </w:lvl>
    <w:lvl w:ilvl="4" w:tplc="E05008C8" w:tentative="1">
      <w:start w:val="1"/>
      <w:numFmt w:val="bullet"/>
      <w:lvlText w:val="•"/>
      <w:lvlJc w:val="left"/>
      <w:pPr>
        <w:tabs>
          <w:tab w:val="num" w:pos="3600"/>
        </w:tabs>
        <w:ind w:left="3600" w:hanging="360"/>
      </w:pPr>
      <w:rPr>
        <w:rFonts w:ascii="Times New Roman" w:hAnsi="Times New Roman" w:hint="default"/>
      </w:rPr>
    </w:lvl>
    <w:lvl w:ilvl="5" w:tplc="4A922FDE" w:tentative="1">
      <w:start w:val="1"/>
      <w:numFmt w:val="bullet"/>
      <w:lvlText w:val="•"/>
      <w:lvlJc w:val="left"/>
      <w:pPr>
        <w:tabs>
          <w:tab w:val="num" w:pos="4320"/>
        </w:tabs>
        <w:ind w:left="4320" w:hanging="360"/>
      </w:pPr>
      <w:rPr>
        <w:rFonts w:ascii="Times New Roman" w:hAnsi="Times New Roman" w:hint="default"/>
      </w:rPr>
    </w:lvl>
    <w:lvl w:ilvl="6" w:tplc="BA4CA968" w:tentative="1">
      <w:start w:val="1"/>
      <w:numFmt w:val="bullet"/>
      <w:lvlText w:val="•"/>
      <w:lvlJc w:val="left"/>
      <w:pPr>
        <w:tabs>
          <w:tab w:val="num" w:pos="5040"/>
        </w:tabs>
        <w:ind w:left="5040" w:hanging="360"/>
      </w:pPr>
      <w:rPr>
        <w:rFonts w:ascii="Times New Roman" w:hAnsi="Times New Roman" w:hint="default"/>
      </w:rPr>
    </w:lvl>
    <w:lvl w:ilvl="7" w:tplc="76B0B776" w:tentative="1">
      <w:start w:val="1"/>
      <w:numFmt w:val="bullet"/>
      <w:lvlText w:val="•"/>
      <w:lvlJc w:val="left"/>
      <w:pPr>
        <w:tabs>
          <w:tab w:val="num" w:pos="5760"/>
        </w:tabs>
        <w:ind w:left="5760" w:hanging="360"/>
      </w:pPr>
      <w:rPr>
        <w:rFonts w:ascii="Times New Roman" w:hAnsi="Times New Roman" w:hint="default"/>
      </w:rPr>
    </w:lvl>
    <w:lvl w:ilvl="8" w:tplc="9F7CD8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4641DE"/>
    <w:multiLevelType w:val="hybridMultilevel"/>
    <w:tmpl w:val="41A6D7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8B3CC9"/>
    <w:multiLevelType w:val="hybridMultilevel"/>
    <w:tmpl w:val="4CBAED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4D5AC3"/>
    <w:multiLevelType w:val="hybridMultilevel"/>
    <w:tmpl w:val="8BCA5B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232617"/>
    <w:multiLevelType w:val="multilevel"/>
    <w:tmpl w:val="EA0E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8A33AC"/>
    <w:multiLevelType w:val="hybridMultilevel"/>
    <w:tmpl w:val="03922F4E"/>
    <w:lvl w:ilvl="0" w:tplc="2004B82C">
      <w:start w:val="1"/>
      <w:numFmt w:val="bullet"/>
      <w:lvlText w:val=""/>
      <w:lvlJc w:val="left"/>
      <w:pPr>
        <w:ind w:left="720" w:hanging="360"/>
      </w:pPr>
      <w:rPr>
        <w:rFonts w:ascii="Symbol" w:hAnsi="Symbol" w:hint="default"/>
      </w:rPr>
    </w:lvl>
    <w:lvl w:ilvl="1" w:tplc="21285586">
      <w:start w:val="1"/>
      <w:numFmt w:val="bullet"/>
      <w:lvlText w:val="o"/>
      <w:lvlJc w:val="left"/>
      <w:pPr>
        <w:ind w:left="1440" w:hanging="360"/>
      </w:pPr>
      <w:rPr>
        <w:rFonts w:ascii="Courier New" w:hAnsi="Courier New" w:hint="default"/>
      </w:rPr>
    </w:lvl>
    <w:lvl w:ilvl="2" w:tplc="57FCD960">
      <w:start w:val="1"/>
      <w:numFmt w:val="bullet"/>
      <w:lvlText w:val=""/>
      <w:lvlJc w:val="left"/>
      <w:pPr>
        <w:ind w:left="2160" w:hanging="360"/>
      </w:pPr>
      <w:rPr>
        <w:rFonts w:ascii="Wingdings" w:hAnsi="Wingdings" w:hint="default"/>
      </w:rPr>
    </w:lvl>
    <w:lvl w:ilvl="3" w:tplc="E1D438AE">
      <w:start w:val="1"/>
      <w:numFmt w:val="bullet"/>
      <w:lvlText w:val=""/>
      <w:lvlJc w:val="left"/>
      <w:pPr>
        <w:ind w:left="2880" w:hanging="360"/>
      </w:pPr>
      <w:rPr>
        <w:rFonts w:ascii="Symbol" w:hAnsi="Symbol" w:hint="default"/>
      </w:rPr>
    </w:lvl>
    <w:lvl w:ilvl="4" w:tplc="DF8A45EE">
      <w:start w:val="1"/>
      <w:numFmt w:val="bullet"/>
      <w:lvlText w:val="o"/>
      <w:lvlJc w:val="left"/>
      <w:pPr>
        <w:ind w:left="3600" w:hanging="360"/>
      </w:pPr>
      <w:rPr>
        <w:rFonts w:ascii="Courier New" w:hAnsi="Courier New" w:hint="default"/>
      </w:rPr>
    </w:lvl>
    <w:lvl w:ilvl="5" w:tplc="128CCADA">
      <w:start w:val="1"/>
      <w:numFmt w:val="bullet"/>
      <w:lvlText w:val=""/>
      <w:lvlJc w:val="left"/>
      <w:pPr>
        <w:ind w:left="4320" w:hanging="360"/>
      </w:pPr>
      <w:rPr>
        <w:rFonts w:ascii="Wingdings" w:hAnsi="Wingdings" w:hint="default"/>
      </w:rPr>
    </w:lvl>
    <w:lvl w:ilvl="6" w:tplc="97ECA170">
      <w:start w:val="1"/>
      <w:numFmt w:val="bullet"/>
      <w:lvlText w:val=""/>
      <w:lvlJc w:val="left"/>
      <w:pPr>
        <w:ind w:left="5040" w:hanging="360"/>
      </w:pPr>
      <w:rPr>
        <w:rFonts w:ascii="Symbol" w:hAnsi="Symbol" w:hint="default"/>
      </w:rPr>
    </w:lvl>
    <w:lvl w:ilvl="7" w:tplc="DB283C22">
      <w:start w:val="1"/>
      <w:numFmt w:val="bullet"/>
      <w:lvlText w:val="o"/>
      <w:lvlJc w:val="left"/>
      <w:pPr>
        <w:ind w:left="5760" w:hanging="360"/>
      </w:pPr>
      <w:rPr>
        <w:rFonts w:ascii="Courier New" w:hAnsi="Courier New" w:hint="default"/>
      </w:rPr>
    </w:lvl>
    <w:lvl w:ilvl="8" w:tplc="74C40292">
      <w:start w:val="1"/>
      <w:numFmt w:val="bullet"/>
      <w:lvlText w:val=""/>
      <w:lvlJc w:val="left"/>
      <w:pPr>
        <w:ind w:left="6480" w:hanging="360"/>
      </w:pPr>
      <w:rPr>
        <w:rFonts w:ascii="Wingdings" w:hAnsi="Wingdings" w:hint="default"/>
      </w:rPr>
    </w:lvl>
  </w:abstractNum>
  <w:abstractNum w:abstractNumId="6" w15:restartNumberingAfterBreak="0">
    <w:nsid w:val="22F12BCE"/>
    <w:multiLevelType w:val="hybridMultilevel"/>
    <w:tmpl w:val="6B24E1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B615EEE"/>
    <w:multiLevelType w:val="hybridMultilevel"/>
    <w:tmpl w:val="5268F182"/>
    <w:lvl w:ilvl="0" w:tplc="8D8C9894">
      <w:start w:val="1"/>
      <w:numFmt w:val="bullet"/>
      <w:lvlText w:val=""/>
      <w:lvlJc w:val="left"/>
      <w:pPr>
        <w:ind w:left="720" w:hanging="360"/>
      </w:pPr>
      <w:rPr>
        <w:rFonts w:ascii="Symbol" w:hAnsi="Symbol" w:hint="default"/>
      </w:rPr>
    </w:lvl>
    <w:lvl w:ilvl="1" w:tplc="DCD0A4F2">
      <w:start w:val="1"/>
      <w:numFmt w:val="bullet"/>
      <w:lvlText w:val="o"/>
      <w:lvlJc w:val="left"/>
      <w:pPr>
        <w:ind w:left="1440" w:hanging="360"/>
      </w:pPr>
      <w:rPr>
        <w:rFonts w:ascii="Courier New" w:hAnsi="Courier New" w:hint="default"/>
      </w:rPr>
    </w:lvl>
    <w:lvl w:ilvl="2" w:tplc="6082C616">
      <w:start w:val="1"/>
      <w:numFmt w:val="bullet"/>
      <w:lvlText w:val=""/>
      <w:lvlJc w:val="left"/>
      <w:pPr>
        <w:ind w:left="2160" w:hanging="360"/>
      </w:pPr>
      <w:rPr>
        <w:rFonts w:ascii="Wingdings" w:hAnsi="Wingdings" w:hint="default"/>
      </w:rPr>
    </w:lvl>
    <w:lvl w:ilvl="3" w:tplc="B47A4664">
      <w:start w:val="1"/>
      <w:numFmt w:val="bullet"/>
      <w:lvlText w:val=""/>
      <w:lvlJc w:val="left"/>
      <w:pPr>
        <w:ind w:left="2880" w:hanging="360"/>
      </w:pPr>
      <w:rPr>
        <w:rFonts w:ascii="Symbol" w:hAnsi="Symbol" w:hint="default"/>
      </w:rPr>
    </w:lvl>
    <w:lvl w:ilvl="4" w:tplc="D8328446">
      <w:start w:val="1"/>
      <w:numFmt w:val="bullet"/>
      <w:lvlText w:val="o"/>
      <w:lvlJc w:val="left"/>
      <w:pPr>
        <w:ind w:left="3600" w:hanging="360"/>
      </w:pPr>
      <w:rPr>
        <w:rFonts w:ascii="Courier New" w:hAnsi="Courier New" w:hint="default"/>
      </w:rPr>
    </w:lvl>
    <w:lvl w:ilvl="5" w:tplc="05C6DBBA">
      <w:start w:val="1"/>
      <w:numFmt w:val="bullet"/>
      <w:lvlText w:val=""/>
      <w:lvlJc w:val="left"/>
      <w:pPr>
        <w:ind w:left="4320" w:hanging="360"/>
      </w:pPr>
      <w:rPr>
        <w:rFonts w:ascii="Wingdings" w:hAnsi="Wingdings" w:hint="default"/>
      </w:rPr>
    </w:lvl>
    <w:lvl w:ilvl="6" w:tplc="18F6EB16">
      <w:start w:val="1"/>
      <w:numFmt w:val="bullet"/>
      <w:lvlText w:val=""/>
      <w:lvlJc w:val="left"/>
      <w:pPr>
        <w:ind w:left="5040" w:hanging="360"/>
      </w:pPr>
      <w:rPr>
        <w:rFonts w:ascii="Symbol" w:hAnsi="Symbol" w:hint="default"/>
      </w:rPr>
    </w:lvl>
    <w:lvl w:ilvl="7" w:tplc="6B448AF6">
      <w:start w:val="1"/>
      <w:numFmt w:val="bullet"/>
      <w:lvlText w:val="o"/>
      <w:lvlJc w:val="left"/>
      <w:pPr>
        <w:ind w:left="5760" w:hanging="360"/>
      </w:pPr>
      <w:rPr>
        <w:rFonts w:ascii="Courier New" w:hAnsi="Courier New" w:hint="default"/>
      </w:rPr>
    </w:lvl>
    <w:lvl w:ilvl="8" w:tplc="93CA2DB4">
      <w:start w:val="1"/>
      <w:numFmt w:val="bullet"/>
      <w:lvlText w:val=""/>
      <w:lvlJc w:val="left"/>
      <w:pPr>
        <w:ind w:left="6480" w:hanging="360"/>
      </w:pPr>
      <w:rPr>
        <w:rFonts w:ascii="Wingdings" w:hAnsi="Wingdings" w:hint="default"/>
      </w:rPr>
    </w:lvl>
  </w:abstractNum>
  <w:abstractNum w:abstractNumId="8" w15:restartNumberingAfterBreak="0">
    <w:nsid w:val="2D972A99"/>
    <w:multiLevelType w:val="hybridMultilevel"/>
    <w:tmpl w:val="C1B84896"/>
    <w:lvl w:ilvl="0" w:tplc="590CAE3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9DF5FDA"/>
    <w:multiLevelType w:val="hybridMultilevel"/>
    <w:tmpl w:val="E8267D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45771CB"/>
    <w:multiLevelType w:val="hybridMultilevel"/>
    <w:tmpl w:val="B75822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8E23B0E"/>
    <w:multiLevelType w:val="multilevel"/>
    <w:tmpl w:val="8142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966B54"/>
    <w:multiLevelType w:val="hybridMultilevel"/>
    <w:tmpl w:val="913ADF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DE57FDB"/>
    <w:multiLevelType w:val="hybridMultilevel"/>
    <w:tmpl w:val="8B76D4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EF72B0F"/>
    <w:multiLevelType w:val="hybridMultilevel"/>
    <w:tmpl w:val="19BEDA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201139"/>
    <w:multiLevelType w:val="hybridMultilevel"/>
    <w:tmpl w:val="E700A6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3430193"/>
    <w:multiLevelType w:val="hybridMultilevel"/>
    <w:tmpl w:val="D3B8D0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8644E3C"/>
    <w:multiLevelType w:val="hybridMultilevel"/>
    <w:tmpl w:val="6B18DFD8"/>
    <w:lvl w:ilvl="0" w:tplc="FFFFFFF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B6C106A"/>
    <w:multiLevelType w:val="hybridMultilevel"/>
    <w:tmpl w:val="A8B81100"/>
    <w:lvl w:ilvl="0" w:tplc="7D1C11E2">
      <w:start w:val="1"/>
      <w:numFmt w:val="bullet"/>
      <w:lvlText w:val=""/>
      <w:lvlJc w:val="left"/>
      <w:pPr>
        <w:ind w:left="720" w:hanging="360"/>
      </w:pPr>
      <w:rPr>
        <w:rFonts w:ascii="Symbol" w:hAnsi="Symbol" w:hint="default"/>
      </w:rPr>
    </w:lvl>
    <w:lvl w:ilvl="1" w:tplc="503CA71E">
      <w:start w:val="1"/>
      <w:numFmt w:val="bullet"/>
      <w:lvlText w:val="o"/>
      <w:lvlJc w:val="left"/>
      <w:pPr>
        <w:ind w:left="1440" w:hanging="360"/>
      </w:pPr>
      <w:rPr>
        <w:rFonts w:ascii="Courier New" w:hAnsi="Courier New" w:hint="default"/>
      </w:rPr>
    </w:lvl>
    <w:lvl w:ilvl="2" w:tplc="BB5AFB56">
      <w:start w:val="1"/>
      <w:numFmt w:val="bullet"/>
      <w:lvlText w:val=""/>
      <w:lvlJc w:val="left"/>
      <w:pPr>
        <w:ind w:left="2160" w:hanging="360"/>
      </w:pPr>
      <w:rPr>
        <w:rFonts w:ascii="Wingdings" w:hAnsi="Wingdings" w:hint="default"/>
      </w:rPr>
    </w:lvl>
    <w:lvl w:ilvl="3" w:tplc="DAE4EDBE">
      <w:start w:val="1"/>
      <w:numFmt w:val="bullet"/>
      <w:lvlText w:val=""/>
      <w:lvlJc w:val="left"/>
      <w:pPr>
        <w:ind w:left="2880" w:hanging="360"/>
      </w:pPr>
      <w:rPr>
        <w:rFonts w:ascii="Symbol" w:hAnsi="Symbol" w:hint="default"/>
      </w:rPr>
    </w:lvl>
    <w:lvl w:ilvl="4" w:tplc="394EEFA0">
      <w:start w:val="1"/>
      <w:numFmt w:val="bullet"/>
      <w:lvlText w:val="o"/>
      <w:lvlJc w:val="left"/>
      <w:pPr>
        <w:ind w:left="3600" w:hanging="360"/>
      </w:pPr>
      <w:rPr>
        <w:rFonts w:ascii="Courier New" w:hAnsi="Courier New" w:hint="default"/>
      </w:rPr>
    </w:lvl>
    <w:lvl w:ilvl="5" w:tplc="879039F0">
      <w:start w:val="1"/>
      <w:numFmt w:val="bullet"/>
      <w:lvlText w:val=""/>
      <w:lvlJc w:val="left"/>
      <w:pPr>
        <w:ind w:left="4320" w:hanging="360"/>
      </w:pPr>
      <w:rPr>
        <w:rFonts w:ascii="Wingdings" w:hAnsi="Wingdings" w:hint="default"/>
      </w:rPr>
    </w:lvl>
    <w:lvl w:ilvl="6" w:tplc="FC8E6128">
      <w:start w:val="1"/>
      <w:numFmt w:val="bullet"/>
      <w:lvlText w:val=""/>
      <w:lvlJc w:val="left"/>
      <w:pPr>
        <w:ind w:left="5040" w:hanging="360"/>
      </w:pPr>
      <w:rPr>
        <w:rFonts w:ascii="Symbol" w:hAnsi="Symbol" w:hint="default"/>
      </w:rPr>
    </w:lvl>
    <w:lvl w:ilvl="7" w:tplc="BC58FA18">
      <w:start w:val="1"/>
      <w:numFmt w:val="bullet"/>
      <w:lvlText w:val="o"/>
      <w:lvlJc w:val="left"/>
      <w:pPr>
        <w:ind w:left="5760" w:hanging="360"/>
      </w:pPr>
      <w:rPr>
        <w:rFonts w:ascii="Courier New" w:hAnsi="Courier New" w:hint="default"/>
      </w:rPr>
    </w:lvl>
    <w:lvl w:ilvl="8" w:tplc="F1526AF2">
      <w:start w:val="1"/>
      <w:numFmt w:val="bullet"/>
      <w:lvlText w:val=""/>
      <w:lvlJc w:val="left"/>
      <w:pPr>
        <w:ind w:left="6480" w:hanging="360"/>
      </w:pPr>
      <w:rPr>
        <w:rFonts w:ascii="Wingdings" w:hAnsi="Wingdings" w:hint="default"/>
      </w:rPr>
    </w:lvl>
  </w:abstractNum>
  <w:abstractNum w:abstractNumId="19" w15:restartNumberingAfterBreak="0">
    <w:nsid w:val="5D43275A"/>
    <w:multiLevelType w:val="hybridMultilevel"/>
    <w:tmpl w:val="DE88B2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224464B"/>
    <w:multiLevelType w:val="multilevel"/>
    <w:tmpl w:val="E9E4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9775462"/>
    <w:multiLevelType w:val="hybridMultilevel"/>
    <w:tmpl w:val="60F6156E"/>
    <w:lvl w:ilvl="0" w:tplc="590CAE3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AF2226C"/>
    <w:multiLevelType w:val="hybridMultilevel"/>
    <w:tmpl w:val="908243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CCD4EFC"/>
    <w:multiLevelType w:val="hybridMultilevel"/>
    <w:tmpl w:val="88E8BF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4012A3D"/>
    <w:multiLevelType w:val="hybridMultilevel"/>
    <w:tmpl w:val="1CDA438A"/>
    <w:lvl w:ilvl="0" w:tplc="4074FAC4">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5562CE7"/>
    <w:multiLevelType w:val="hybridMultilevel"/>
    <w:tmpl w:val="C45CAEDA"/>
    <w:lvl w:ilvl="0" w:tplc="84206714">
      <w:start w:val="1"/>
      <w:numFmt w:val="decimal"/>
      <w:lvlText w:val="%1."/>
      <w:lvlJc w:val="left"/>
      <w:pPr>
        <w:ind w:left="720" w:hanging="360"/>
      </w:pPr>
    </w:lvl>
    <w:lvl w:ilvl="1" w:tplc="E91A17AA">
      <w:start w:val="1"/>
      <w:numFmt w:val="lowerLetter"/>
      <w:lvlText w:val="%2."/>
      <w:lvlJc w:val="left"/>
      <w:pPr>
        <w:ind w:left="1440" w:hanging="360"/>
      </w:pPr>
    </w:lvl>
    <w:lvl w:ilvl="2" w:tplc="28860C12">
      <w:start w:val="1"/>
      <w:numFmt w:val="lowerRoman"/>
      <w:lvlText w:val="%3."/>
      <w:lvlJc w:val="right"/>
      <w:pPr>
        <w:ind w:left="2160" w:hanging="180"/>
      </w:pPr>
    </w:lvl>
    <w:lvl w:ilvl="3" w:tplc="5582C304">
      <w:start w:val="1"/>
      <w:numFmt w:val="decimal"/>
      <w:lvlText w:val="%4."/>
      <w:lvlJc w:val="left"/>
      <w:pPr>
        <w:ind w:left="2880" w:hanging="360"/>
      </w:pPr>
    </w:lvl>
    <w:lvl w:ilvl="4" w:tplc="0DA270BC">
      <w:start w:val="1"/>
      <w:numFmt w:val="lowerLetter"/>
      <w:lvlText w:val="%5."/>
      <w:lvlJc w:val="left"/>
      <w:pPr>
        <w:ind w:left="3600" w:hanging="360"/>
      </w:pPr>
    </w:lvl>
    <w:lvl w:ilvl="5" w:tplc="396431FE">
      <w:start w:val="1"/>
      <w:numFmt w:val="lowerRoman"/>
      <w:lvlText w:val="%6."/>
      <w:lvlJc w:val="right"/>
      <w:pPr>
        <w:ind w:left="4320" w:hanging="180"/>
      </w:pPr>
    </w:lvl>
    <w:lvl w:ilvl="6" w:tplc="2602842C">
      <w:start w:val="1"/>
      <w:numFmt w:val="decimal"/>
      <w:lvlText w:val="%7."/>
      <w:lvlJc w:val="left"/>
      <w:pPr>
        <w:ind w:left="5040" w:hanging="360"/>
      </w:pPr>
    </w:lvl>
    <w:lvl w:ilvl="7" w:tplc="3202F7EA">
      <w:start w:val="1"/>
      <w:numFmt w:val="lowerLetter"/>
      <w:lvlText w:val="%8."/>
      <w:lvlJc w:val="left"/>
      <w:pPr>
        <w:ind w:left="5760" w:hanging="360"/>
      </w:pPr>
    </w:lvl>
    <w:lvl w:ilvl="8" w:tplc="7A269986">
      <w:start w:val="1"/>
      <w:numFmt w:val="lowerRoman"/>
      <w:lvlText w:val="%9."/>
      <w:lvlJc w:val="right"/>
      <w:pPr>
        <w:ind w:left="6480" w:hanging="180"/>
      </w:pPr>
    </w:lvl>
  </w:abstractNum>
  <w:abstractNum w:abstractNumId="26" w15:restartNumberingAfterBreak="0">
    <w:nsid w:val="7A2B0768"/>
    <w:multiLevelType w:val="hybridMultilevel"/>
    <w:tmpl w:val="BE5659F2"/>
    <w:lvl w:ilvl="0" w:tplc="2A6013E2">
      <w:start w:val="1"/>
      <w:numFmt w:val="bullet"/>
      <w:lvlText w:val=""/>
      <w:lvlJc w:val="left"/>
      <w:pPr>
        <w:ind w:left="720" w:hanging="360"/>
      </w:pPr>
      <w:rPr>
        <w:rFonts w:ascii="Symbol" w:hAnsi="Symbol" w:hint="default"/>
      </w:rPr>
    </w:lvl>
    <w:lvl w:ilvl="1" w:tplc="24E6CD28">
      <w:start w:val="1"/>
      <w:numFmt w:val="bullet"/>
      <w:lvlText w:val="o"/>
      <w:lvlJc w:val="left"/>
      <w:pPr>
        <w:ind w:left="1440" w:hanging="360"/>
      </w:pPr>
      <w:rPr>
        <w:rFonts w:ascii="Courier New" w:hAnsi="Courier New" w:hint="default"/>
      </w:rPr>
    </w:lvl>
    <w:lvl w:ilvl="2" w:tplc="1E2E3D7C">
      <w:start w:val="1"/>
      <w:numFmt w:val="bullet"/>
      <w:lvlText w:val=""/>
      <w:lvlJc w:val="left"/>
      <w:pPr>
        <w:ind w:left="2160" w:hanging="360"/>
      </w:pPr>
      <w:rPr>
        <w:rFonts w:ascii="Wingdings" w:hAnsi="Wingdings" w:hint="default"/>
      </w:rPr>
    </w:lvl>
    <w:lvl w:ilvl="3" w:tplc="456CB600">
      <w:start w:val="1"/>
      <w:numFmt w:val="bullet"/>
      <w:lvlText w:val=""/>
      <w:lvlJc w:val="left"/>
      <w:pPr>
        <w:ind w:left="2880" w:hanging="360"/>
      </w:pPr>
      <w:rPr>
        <w:rFonts w:ascii="Symbol" w:hAnsi="Symbol" w:hint="default"/>
      </w:rPr>
    </w:lvl>
    <w:lvl w:ilvl="4" w:tplc="99409F72">
      <w:start w:val="1"/>
      <w:numFmt w:val="bullet"/>
      <w:lvlText w:val="o"/>
      <w:lvlJc w:val="left"/>
      <w:pPr>
        <w:ind w:left="3600" w:hanging="360"/>
      </w:pPr>
      <w:rPr>
        <w:rFonts w:ascii="Courier New" w:hAnsi="Courier New" w:hint="default"/>
      </w:rPr>
    </w:lvl>
    <w:lvl w:ilvl="5" w:tplc="7E0C375A">
      <w:start w:val="1"/>
      <w:numFmt w:val="bullet"/>
      <w:lvlText w:val=""/>
      <w:lvlJc w:val="left"/>
      <w:pPr>
        <w:ind w:left="4320" w:hanging="360"/>
      </w:pPr>
      <w:rPr>
        <w:rFonts w:ascii="Wingdings" w:hAnsi="Wingdings" w:hint="default"/>
      </w:rPr>
    </w:lvl>
    <w:lvl w:ilvl="6" w:tplc="D8B06D94">
      <w:start w:val="1"/>
      <w:numFmt w:val="bullet"/>
      <w:lvlText w:val=""/>
      <w:lvlJc w:val="left"/>
      <w:pPr>
        <w:ind w:left="5040" w:hanging="360"/>
      </w:pPr>
      <w:rPr>
        <w:rFonts w:ascii="Symbol" w:hAnsi="Symbol" w:hint="default"/>
      </w:rPr>
    </w:lvl>
    <w:lvl w:ilvl="7" w:tplc="5CB605CE">
      <w:start w:val="1"/>
      <w:numFmt w:val="bullet"/>
      <w:lvlText w:val="o"/>
      <w:lvlJc w:val="left"/>
      <w:pPr>
        <w:ind w:left="5760" w:hanging="360"/>
      </w:pPr>
      <w:rPr>
        <w:rFonts w:ascii="Courier New" w:hAnsi="Courier New" w:hint="default"/>
      </w:rPr>
    </w:lvl>
    <w:lvl w:ilvl="8" w:tplc="0772E13C">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26"/>
  </w:num>
  <w:num w:numId="4">
    <w:abstractNumId w:val="7"/>
  </w:num>
  <w:num w:numId="5">
    <w:abstractNumId w:val="18"/>
  </w:num>
  <w:num w:numId="6">
    <w:abstractNumId w:val="9"/>
  </w:num>
  <w:num w:numId="7">
    <w:abstractNumId w:val="13"/>
  </w:num>
  <w:num w:numId="8">
    <w:abstractNumId w:val="19"/>
  </w:num>
  <w:num w:numId="9">
    <w:abstractNumId w:val="6"/>
  </w:num>
  <w:num w:numId="10">
    <w:abstractNumId w:val="3"/>
  </w:num>
  <w:num w:numId="11">
    <w:abstractNumId w:val="17"/>
  </w:num>
  <w:num w:numId="12">
    <w:abstractNumId w:val="15"/>
  </w:num>
  <w:num w:numId="13">
    <w:abstractNumId w:val="4"/>
  </w:num>
  <w:num w:numId="14">
    <w:abstractNumId w:val="11"/>
  </w:num>
  <w:num w:numId="15">
    <w:abstractNumId w:val="0"/>
  </w:num>
  <w:num w:numId="16">
    <w:abstractNumId w:val="20"/>
  </w:num>
  <w:num w:numId="17">
    <w:abstractNumId w:val="24"/>
  </w:num>
  <w:num w:numId="18">
    <w:abstractNumId w:val="21"/>
  </w:num>
  <w:num w:numId="19">
    <w:abstractNumId w:val="8"/>
  </w:num>
  <w:num w:numId="20">
    <w:abstractNumId w:val="2"/>
  </w:num>
  <w:num w:numId="21">
    <w:abstractNumId w:val="22"/>
  </w:num>
  <w:num w:numId="22">
    <w:abstractNumId w:val="16"/>
  </w:num>
  <w:num w:numId="23">
    <w:abstractNumId w:val="12"/>
  </w:num>
  <w:num w:numId="24">
    <w:abstractNumId w:val="23"/>
  </w:num>
  <w:num w:numId="25">
    <w:abstractNumId w:val="1"/>
  </w:num>
  <w:num w:numId="26">
    <w:abstractNumId w:val="1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A4"/>
    <w:rsid w:val="00024A83"/>
    <w:rsid w:val="00032168"/>
    <w:rsid w:val="00037D08"/>
    <w:rsid w:val="00045F6A"/>
    <w:rsid w:val="000619AD"/>
    <w:rsid w:val="00075648"/>
    <w:rsid w:val="00087BB0"/>
    <w:rsid w:val="00090EBF"/>
    <w:rsid w:val="000A5AF9"/>
    <w:rsid w:val="000A61C8"/>
    <w:rsid w:val="000D6230"/>
    <w:rsid w:val="000E6227"/>
    <w:rsid w:val="00100FB3"/>
    <w:rsid w:val="001022A4"/>
    <w:rsid w:val="001145B8"/>
    <w:rsid w:val="00135EC7"/>
    <w:rsid w:val="00142153"/>
    <w:rsid w:val="00153419"/>
    <w:rsid w:val="00167225"/>
    <w:rsid w:val="00183298"/>
    <w:rsid w:val="001B72FC"/>
    <w:rsid w:val="001B7EEA"/>
    <w:rsid w:val="001C4850"/>
    <w:rsid w:val="001D5B50"/>
    <w:rsid w:val="001F019A"/>
    <w:rsid w:val="001F2D3D"/>
    <w:rsid w:val="00213E40"/>
    <w:rsid w:val="00216BA1"/>
    <w:rsid w:val="002335C9"/>
    <w:rsid w:val="00236C0F"/>
    <w:rsid w:val="002469A9"/>
    <w:rsid w:val="002520CE"/>
    <w:rsid w:val="00252C36"/>
    <w:rsid w:val="00255DA8"/>
    <w:rsid w:val="002562E7"/>
    <w:rsid w:val="00265656"/>
    <w:rsid w:val="002872D3"/>
    <w:rsid w:val="00290FC6"/>
    <w:rsid w:val="00292B37"/>
    <w:rsid w:val="00293896"/>
    <w:rsid w:val="002A7580"/>
    <w:rsid w:val="002B54F4"/>
    <w:rsid w:val="002B5C56"/>
    <w:rsid w:val="002C01A1"/>
    <w:rsid w:val="002C304B"/>
    <w:rsid w:val="002C7B04"/>
    <w:rsid w:val="002D05F6"/>
    <w:rsid w:val="002D2C10"/>
    <w:rsid w:val="002D78E8"/>
    <w:rsid w:val="002E4D29"/>
    <w:rsid w:val="002E761A"/>
    <w:rsid w:val="002F0100"/>
    <w:rsid w:val="002F08D4"/>
    <w:rsid w:val="002F2758"/>
    <w:rsid w:val="002F5025"/>
    <w:rsid w:val="002F7795"/>
    <w:rsid w:val="00301E3D"/>
    <w:rsid w:val="00302CFB"/>
    <w:rsid w:val="0030444F"/>
    <w:rsid w:val="00306BEC"/>
    <w:rsid w:val="003138C0"/>
    <w:rsid w:val="00323D54"/>
    <w:rsid w:val="00335ADA"/>
    <w:rsid w:val="0034306D"/>
    <w:rsid w:val="0035241F"/>
    <w:rsid w:val="003544C4"/>
    <w:rsid w:val="00356E75"/>
    <w:rsid w:val="00372E6E"/>
    <w:rsid w:val="00374DAB"/>
    <w:rsid w:val="00387BDC"/>
    <w:rsid w:val="00392338"/>
    <w:rsid w:val="003A2B3B"/>
    <w:rsid w:val="003D704D"/>
    <w:rsid w:val="003F09F8"/>
    <w:rsid w:val="003F6142"/>
    <w:rsid w:val="003F6535"/>
    <w:rsid w:val="0040207F"/>
    <w:rsid w:val="004056E5"/>
    <w:rsid w:val="00406C71"/>
    <w:rsid w:val="00411E4B"/>
    <w:rsid w:val="00424FB9"/>
    <w:rsid w:val="00433D49"/>
    <w:rsid w:val="00433F5E"/>
    <w:rsid w:val="00434C1F"/>
    <w:rsid w:val="00447F2A"/>
    <w:rsid w:val="00454982"/>
    <w:rsid w:val="00456580"/>
    <w:rsid w:val="00470527"/>
    <w:rsid w:val="00474A1D"/>
    <w:rsid w:val="004A1338"/>
    <w:rsid w:val="004A24E9"/>
    <w:rsid w:val="004C1D57"/>
    <w:rsid w:val="004D40D8"/>
    <w:rsid w:val="004D7B92"/>
    <w:rsid w:val="004E0445"/>
    <w:rsid w:val="004E4171"/>
    <w:rsid w:val="004F1548"/>
    <w:rsid w:val="004F21F8"/>
    <w:rsid w:val="00503419"/>
    <w:rsid w:val="005140BD"/>
    <w:rsid w:val="00535A41"/>
    <w:rsid w:val="00546A6E"/>
    <w:rsid w:val="00551A41"/>
    <w:rsid w:val="005548E3"/>
    <w:rsid w:val="005920A6"/>
    <w:rsid w:val="005921E4"/>
    <w:rsid w:val="00594F73"/>
    <w:rsid w:val="005A21CD"/>
    <w:rsid w:val="005A34EF"/>
    <w:rsid w:val="005A699F"/>
    <w:rsid w:val="005B1B80"/>
    <w:rsid w:val="005B2D76"/>
    <w:rsid w:val="005B4C59"/>
    <w:rsid w:val="005D3EA8"/>
    <w:rsid w:val="005D5141"/>
    <w:rsid w:val="005E2A3F"/>
    <w:rsid w:val="005E2C25"/>
    <w:rsid w:val="006057DB"/>
    <w:rsid w:val="006155E7"/>
    <w:rsid w:val="006164C0"/>
    <w:rsid w:val="00646204"/>
    <w:rsid w:val="00652B8C"/>
    <w:rsid w:val="00666A54"/>
    <w:rsid w:val="006746A6"/>
    <w:rsid w:val="00682C01"/>
    <w:rsid w:val="006911CF"/>
    <w:rsid w:val="006936A6"/>
    <w:rsid w:val="006A4BA5"/>
    <w:rsid w:val="006B4478"/>
    <w:rsid w:val="006B4E8E"/>
    <w:rsid w:val="006B75E2"/>
    <w:rsid w:val="006C3093"/>
    <w:rsid w:val="006D5D05"/>
    <w:rsid w:val="006F3B63"/>
    <w:rsid w:val="006F4FF2"/>
    <w:rsid w:val="007059CC"/>
    <w:rsid w:val="007175A3"/>
    <w:rsid w:val="007221DB"/>
    <w:rsid w:val="00735AA1"/>
    <w:rsid w:val="00740748"/>
    <w:rsid w:val="007442C7"/>
    <w:rsid w:val="00747A57"/>
    <w:rsid w:val="00747C0C"/>
    <w:rsid w:val="007506C2"/>
    <w:rsid w:val="00753ECD"/>
    <w:rsid w:val="00754928"/>
    <w:rsid w:val="00763479"/>
    <w:rsid w:val="00772D2E"/>
    <w:rsid w:val="00780AF8"/>
    <w:rsid w:val="0079544A"/>
    <w:rsid w:val="007C2A66"/>
    <w:rsid w:val="007D26A9"/>
    <w:rsid w:val="007D6BC9"/>
    <w:rsid w:val="007E14CF"/>
    <w:rsid w:val="007E291D"/>
    <w:rsid w:val="007E4062"/>
    <w:rsid w:val="007E701F"/>
    <w:rsid w:val="0080775D"/>
    <w:rsid w:val="0081421C"/>
    <w:rsid w:val="0081557A"/>
    <w:rsid w:val="00830859"/>
    <w:rsid w:val="00837C78"/>
    <w:rsid w:val="00844651"/>
    <w:rsid w:val="00845236"/>
    <w:rsid w:val="008803BF"/>
    <w:rsid w:val="00883800"/>
    <w:rsid w:val="00895D75"/>
    <w:rsid w:val="008A6804"/>
    <w:rsid w:val="008B6AB3"/>
    <w:rsid w:val="008E6A91"/>
    <w:rsid w:val="00902FDE"/>
    <w:rsid w:val="00907A68"/>
    <w:rsid w:val="00910196"/>
    <w:rsid w:val="009216B3"/>
    <w:rsid w:val="00927CB5"/>
    <w:rsid w:val="0093052F"/>
    <w:rsid w:val="00932062"/>
    <w:rsid w:val="00940D48"/>
    <w:rsid w:val="00952A15"/>
    <w:rsid w:val="00960E60"/>
    <w:rsid w:val="00963653"/>
    <w:rsid w:val="009669E1"/>
    <w:rsid w:val="00973393"/>
    <w:rsid w:val="009760A1"/>
    <w:rsid w:val="00991243"/>
    <w:rsid w:val="009A0E1A"/>
    <w:rsid w:val="009B4FD3"/>
    <w:rsid w:val="009C4A11"/>
    <w:rsid w:val="009C5A6F"/>
    <w:rsid w:val="009C7080"/>
    <w:rsid w:val="009D5803"/>
    <w:rsid w:val="009D73EF"/>
    <w:rsid w:val="009D758D"/>
    <w:rsid w:val="009F2C11"/>
    <w:rsid w:val="009F52A9"/>
    <w:rsid w:val="00A10511"/>
    <w:rsid w:val="00A17177"/>
    <w:rsid w:val="00A35659"/>
    <w:rsid w:val="00A3639A"/>
    <w:rsid w:val="00A414BF"/>
    <w:rsid w:val="00A51E17"/>
    <w:rsid w:val="00A57ADD"/>
    <w:rsid w:val="00A713F6"/>
    <w:rsid w:val="00A8784D"/>
    <w:rsid w:val="00AB4D03"/>
    <w:rsid w:val="00AB731D"/>
    <w:rsid w:val="00AC5EDA"/>
    <w:rsid w:val="00AD036B"/>
    <w:rsid w:val="00AD24AF"/>
    <w:rsid w:val="00AD37C4"/>
    <w:rsid w:val="00AD682C"/>
    <w:rsid w:val="00AE19C5"/>
    <w:rsid w:val="00AE591B"/>
    <w:rsid w:val="00AF045B"/>
    <w:rsid w:val="00AF2870"/>
    <w:rsid w:val="00AF33E6"/>
    <w:rsid w:val="00B000E5"/>
    <w:rsid w:val="00B0351C"/>
    <w:rsid w:val="00B0428A"/>
    <w:rsid w:val="00B20BCE"/>
    <w:rsid w:val="00B24EA9"/>
    <w:rsid w:val="00B62C36"/>
    <w:rsid w:val="00B655E8"/>
    <w:rsid w:val="00B87DC7"/>
    <w:rsid w:val="00B922DE"/>
    <w:rsid w:val="00B94E0E"/>
    <w:rsid w:val="00BA0E75"/>
    <w:rsid w:val="00BC419A"/>
    <w:rsid w:val="00BC7205"/>
    <w:rsid w:val="00BC72D1"/>
    <w:rsid w:val="00BD26A7"/>
    <w:rsid w:val="00BD2D66"/>
    <w:rsid w:val="00BD56FE"/>
    <w:rsid w:val="00BE1874"/>
    <w:rsid w:val="00BE6562"/>
    <w:rsid w:val="00BF7F29"/>
    <w:rsid w:val="00C010A9"/>
    <w:rsid w:val="00C06582"/>
    <w:rsid w:val="00C205AD"/>
    <w:rsid w:val="00C33506"/>
    <w:rsid w:val="00C35173"/>
    <w:rsid w:val="00C50A8D"/>
    <w:rsid w:val="00C5746B"/>
    <w:rsid w:val="00C66BD0"/>
    <w:rsid w:val="00C91802"/>
    <w:rsid w:val="00C91EB6"/>
    <w:rsid w:val="00C920BF"/>
    <w:rsid w:val="00C94C86"/>
    <w:rsid w:val="00C95A32"/>
    <w:rsid w:val="00C96722"/>
    <w:rsid w:val="00CA7AA2"/>
    <w:rsid w:val="00CD37AB"/>
    <w:rsid w:val="00CE2641"/>
    <w:rsid w:val="00CF34D1"/>
    <w:rsid w:val="00D03FF8"/>
    <w:rsid w:val="00D11D6C"/>
    <w:rsid w:val="00D14784"/>
    <w:rsid w:val="00D1607B"/>
    <w:rsid w:val="00D21594"/>
    <w:rsid w:val="00D26537"/>
    <w:rsid w:val="00D2773B"/>
    <w:rsid w:val="00D34907"/>
    <w:rsid w:val="00D578CF"/>
    <w:rsid w:val="00D60D29"/>
    <w:rsid w:val="00D72328"/>
    <w:rsid w:val="00D843F4"/>
    <w:rsid w:val="00D96CD0"/>
    <w:rsid w:val="00DA1B72"/>
    <w:rsid w:val="00DA569E"/>
    <w:rsid w:val="00DB0087"/>
    <w:rsid w:val="00DB55EF"/>
    <w:rsid w:val="00DD0073"/>
    <w:rsid w:val="00DD52A1"/>
    <w:rsid w:val="00DF6522"/>
    <w:rsid w:val="00E042C3"/>
    <w:rsid w:val="00E13585"/>
    <w:rsid w:val="00E17CA8"/>
    <w:rsid w:val="00E31440"/>
    <w:rsid w:val="00E32A08"/>
    <w:rsid w:val="00E3447D"/>
    <w:rsid w:val="00E46109"/>
    <w:rsid w:val="00E513E8"/>
    <w:rsid w:val="00E52359"/>
    <w:rsid w:val="00E57406"/>
    <w:rsid w:val="00E6472F"/>
    <w:rsid w:val="00E81D81"/>
    <w:rsid w:val="00E84D22"/>
    <w:rsid w:val="00E850C4"/>
    <w:rsid w:val="00E91BBE"/>
    <w:rsid w:val="00EA20F8"/>
    <w:rsid w:val="00EB0673"/>
    <w:rsid w:val="00EB079C"/>
    <w:rsid w:val="00EB1397"/>
    <w:rsid w:val="00EB566F"/>
    <w:rsid w:val="00EB77AB"/>
    <w:rsid w:val="00EF2F97"/>
    <w:rsid w:val="00F14B9F"/>
    <w:rsid w:val="00F152E6"/>
    <w:rsid w:val="00F30A48"/>
    <w:rsid w:val="00F40CE2"/>
    <w:rsid w:val="00F436D1"/>
    <w:rsid w:val="00F64AF4"/>
    <w:rsid w:val="00F90946"/>
    <w:rsid w:val="00FB08BE"/>
    <w:rsid w:val="00FB62F2"/>
    <w:rsid w:val="00FB6356"/>
    <w:rsid w:val="00FC02CB"/>
    <w:rsid w:val="00FD055F"/>
    <w:rsid w:val="00FF4484"/>
    <w:rsid w:val="01B40233"/>
    <w:rsid w:val="01F035F2"/>
    <w:rsid w:val="022FD00C"/>
    <w:rsid w:val="02BE251B"/>
    <w:rsid w:val="037145A8"/>
    <w:rsid w:val="03DC5C55"/>
    <w:rsid w:val="059BCFBF"/>
    <w:rsid w:val="05B9842D"/>
    <w:rsid w:val="0621F0C6"/>
    <w:rsid w:val="06B4B651"/>
    <w:rsid w:val="06CA9D62"/>
    <w:rsid w:val="0783603D"/>
    <w:rsid w:val="07E671D6"/>
    <w:rsid w:val="07E96CC4"/>
    <w:rsid w:val="08E8E4D0"/>
    <w:rsid w:val="097D56FF"/>
    <w:rsid w:val="0A17750A"/>
    <w:rsid w:val="0A4DFC53"/>
    <w:rsid w:val="0DAE8FFD"/>
    <w:rsid w:val="0EC7742E"/>
    <w:rsid w:val="0F191AAF"/>
    <w:rsid w:val="135FA221"/>
    <w:rsid w:val="14035A6C"/>
    <w:rsid w:val="1A6A817A"/>
    <w:rsid w:val="1C0C3515"/>
    <w:rsid w:val="1C1CE4A1"/>
    <w:rsid w:val="1D3670C6"/>
    <w:rsid w:val="1DE467E9"/>
    <w:rsid w:val="1E700AEA"/>
    <w:rsid w:val="1F9B0551"/>
    <w:rsid w:val="1FAFE70E"/>
    <w:rsid w:val="20766A30"/>
    <w:rsid w:val="21E91DDB"/>
    <w:rsid w:val="2260DCFD"/>
    <w:rsid w:val="232E92DA"/>
    <w:rsid w:val="23B55A3D"/>
    <w:rsid w:val="23FA2423"/>
    <w:rsid w:val="2532795E"/>
    <w:rsid w:val="262579BC"/>
    <w:rsid w:val="2687FDB1"/>
    <w:rsid w:val="26BE8662"/>
    <w:rsid w:val="2874D3CA"/>
    <w:rsid w:val="28F88E5D"/>
    <w:rsid w:val="2B9839C5"/>
    <w:rsid w:val="2DED77C0"/>
    <w:rsid w:val="2F0C5259"/>
    <w:rsid w:val="2F81B51F"/>
    <w:rsid w:val="2FC920F3"/>
    <w:rsid w:val="302D4DAF"/>
    <w:rsid w:val="31E579F2"/>
    <w:rsid w:val="32864FBC"/>
    <w:rsid w:val="33926467"/>
    <w:rsid w:val="357B9572"/>
    <w:rsid w:val="35D223CF"/>
    <w:rsid w:val="364C70E8"/>
    <w:rsid w:val="37EF7C46"/>
    <w:rsid w:val="39BA83ED"/>
    <w:rsid w:val="39CC7973"/>
    <w:rsid w:val="39FCBE36"/>
    <w:rsid w:val="3A3FF538"/>
    <w:rsid w:val="3AD76757"/>
    <w:rsid w:val="3C637C0C"/>
    <w:rsid w:val="3C6611A3"/>
    <w:rsid w:val="3D051CB9"/>
    <w:rsid w:val="3F74A4F2"/>
    <w:rsid w:val="418D86F5"/>
    <w:rsid w:val="435432CC"/>
    <w:rsid w:val="441E003D"/>
    <w:rsid w:val="451740C8"/>
    <w:rsid w:val="4529D455"/>
    <w:rsid w:val="46D22C3E"/>
    <w:rsid w:val="47E86579"/>
    <w:rsid w:val="48530F6F"/>
    <w:rsid w:val="4929636D"/>
    <w:rsid w:val="4AF99996"/>
    <w:rsid w:val="4B003251"/>
    <w:rsid w:val="4C5DAB55"/>
    <w:rsid w:val="4CC6844B"/>
    <w:rsid w:val="4D616BEA"/>
    <w:rsid w:val="4F1C7D33"/>
    <w:rsid w:val="4FD0D8DD"/>
    <w:rsid w:val="51F13FF9"/>
    <w:rsid w:val="52DD594A"/>
    <w:rsid w:val="53A06918"/>
    <w:rsid w:val="55916F20"/>
    <w:rsid w:val="5747F540"/>
    <w:rsid w:val="576D7113"/>
    <w:rsid w:val="5869DBF6"/>
    <w:rsid w:val="5A4EF932"/>
    <w:rsid w:val="5A6F7787"/>
    <w:rsid w:val="5C90A4DD"/>
    <w:rsid w:val="6008B39F"/>
    <w:rsid w:val="623DF792"/>
    <w:rsid w:val="6302C3CA"/>
    <w:rsid w:val="66F64D00"/>
    <w:rsid w:val="6725C280"/>
    <w:rsid w:val="6741190E"/>
    <w:rsid w:val="687C3650"/>
    <w:rsid w:val="6A5A869D"/>
    <w:rsid w:val="6ADBC5B7"/>
    <w:rsid w:val="6BD87B7F"/>
    <w:rsid w:val="6C2FB630"/>
    <w:rsid w:val="6E0169DE"/>
    <w:rsid w:val="6F19FA62"/>
    <w:rsid w:val="6FE3F9C2"/>
    <w:rsid w:val="7003CE8E"/>
    <w:rsid w:val="7053F949"/>
    <w:rsid w:val="709F9E39"/>
    <w:rsid w:val="73A84455"/>
    <w:rsid w:val="73DAABA2"/>
    <w:rsid w:val="75F2B2CF"/>
    <w:rsid w:val="77CF1AFE"/>
    <w:rsid w:val="798AFCCB"/>
    <w:rsid w:val="79DE9E28"/>
    <w:rsid w:val="7A853122"/>
    <w:rsid w:val="7AE50F60"/>
    <w:rsid w:val="7C4820E3"/>
    <w:rsid w:val="7DE8F370"/>
    <w:rsid w:val="7FCDA6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F4A8E9"/>
  <w15:chartTrackingRefBased/>
  <w15:docId w15:val="{D6941B15-7063-4C3F-ADE9-56E6D0C9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D6BC9"/>
    <w:rPr>
      <w:rFonts w:ascii="Alegreya Sans Light" w:hAnsi="Alegreya Sans Light"/>
    </w:rPr>
  </w:style>
  <w:style w:type="paragraph" w:styleId="Kop1">
    <w:name w:val="heading 1"/>
    <w:basedOn w:val="Standaard"/>
    <w:next w:val="Standaard"/>
    <w:link w:val="Kop1Char"/>
    <w:uiPriority w:val="9"/>
    <w:qFormat/>
    <w:rsid w:val="00845236"/>
    <w:pPr>
      <w:keepNext/>
      <w:keepLines/>
      <w:spacing w:before="240" w:after="0"/>
      <w:outlineLvl w:val="0"/>
    </w:pPr>
    <w:rPr>
      <w:rFonts w:asciiTheme="majorHAnsi" w:eastAsiaTheme="majorEastAsia" w:hAnsiTheme="majorHAnsi" w:cstheme="majorBidi"/>
      <w:color w:val="F7AC4B"/>
      <w:sz w:val="32"/>
      <w:szCs w:val="32"/>
    </w:rPr>
  </w:style>
  <w:style w:type="paragraph" w:styleId="Kop2">
    <w:name w:val="heading 2"/>
    <w:basedOn w:val="Standaard"/>
    <w:next w:val="Standaard"/>
    <w:link w:val="Kop2Char"/>
    <w:uiPriority w:val="9"/>
    <w:unhideWhenUsed/>
    <w:qFormat/>
    <w:rsid w:val="002F7795"/>
    <w:pPr>
      <w:keepNext/>
      <w:keepLines/>
      <w:spacing w:before="40" w:after="0"/>
      <w:outlineLvl w:val="1"/>
    </w:pPr>
    <w:rPr>
      <w:rFonts w:ascii="Neutraface 2 Display Titling" w:eastAsiaTheme="majorEastAsia" w:hAnsi="Neutraface 2 Display Titling" w:cstheme="majorBidi"/>
      <w:color w:val="F7AC4B"/>
      <w:sz w:val="26"/>
      <w:szCs w:val="26"/>
    </w:rPr>
  </w:style>
  <w:style w:type="paragraph" w:styleId="Kop3">
    <w:name w:val="heading 3"/>
    <w:basedOn w:val="Kop2"/>
    <w:next w:val="Standaard"/>
    <w:link w:val="Kop3Char"/>
    <w:uiPriority w:val="9"/>
    <w:unhideWhenUsed/>
    <w:qFormat/>
    <w:rsid w:val="007D6BC9"/>
    <w:pPr>
      <w:spacing w:before="120" w:after="120"/>
      <w:outlineLvl w:val="2"/>
    </w:pPr>
    <w:rPr>
      <w:sz w:val="22"/>
    </w:rPr>
  </w:style>
  <w:style w:type="paragraph" w:styleId="Kop4">
    <w:name w:val="heading 4"/>
    <w:basedOn w:val="Kop3"/>
    <w:next w:val="Standaard"/>
    <w:link w:val="Kop4Char"/>
    <w:uiPriority w:val="9"/>
    <w:unhideWhenUsed/>
    <w:qFormat/>
    <w:rsid w:val="007D6BC9"/>
    <w:pPr>
      <w:outlineLvl w:val="3"/>
    </w:pPr>
    <w:rPr>
      <w:b/>
      <w:bCs/>
      <w:color w:val="auto"/>
    </w:rPr>
  </w:style>
  <w:style w:type="paragraph" w:styleId="Kop5">
    <w:name w:val="heading 5"/>
    <w:basedOn w:val="Standaard"/>
    <w:next w:val="Standaard"/>
    <w:link w:val="Kop5Char"/>
    <w:uiPriority w:val="9"/>
    <w:unhideWhenUsed/>
    <w:qFormat/>
    <w:rsid w:val="001145B8"/>
    <w:pPr>
      <w:outlineLvl w:val="4"/>
    </w:pPr>
    <w:rPr>
      <w:rFonts w:ascii="Lucida Sans" w:hAnsi="Lucida Sans"/>
      <w:color w:val="E1CA9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0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2-Accent5">
    <w:name w:val="Grid Table 2 Accent 5"/>
    <w:basedOn w:val="Standaardtabel"/>
    <w:uiPriority w:val="47"/>
    <w:rsid w:val="001022A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jsttabel2-Accent5">
    <w:name w:val="List Table 2 Accent 5"/>
    <w:basedOn w:val="Standaardtabel"/>
    <w:uiPriority w:val="47"/>
    <w:rsid w:val="001022A4"/>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normaltextrun">
    <w:name w:val="normaltextrun"/>
    <w:basedOn w:val="Standaardalinea-lettertype"/>
    <w:rsid w:val="00D14784"/>
  </w:style>
  <w:style w:type="character" w:styleId="Hyperlink">
    <w:name w:val="Hyperlink"/>
    <w:basedOn w:val="Standaardalinea-lettertype"/>
    <w:uiPriority w:val="99"/>
    <w:unhideWhenUsed/>
    <w:rsid w:val="00D14784"/>
    <w:rPr>
      <w:color w:val="0563C1" w:themeColor="hyperlink"/>
      <w:u w:val="single"/>
    </w:rPr>
  </w:style>
  <w:style w:type="character" w:styleId="Onopgelostemelding">
    <w:name w:val="Unresolved Mention"/>
    <w:basedOn w:val="Standaardalinea-lettertype"/>
    <w:uiPriority w:val="99"/>
    <w:semiHidden/>
    <w:unhideWhenUsed/>
    <w:rsid w:val="00D14784"/>
    <w:rPr>
      <w:color w:val="808080"/>
      <w:shd w:val="clear" w:color="auto" w:fill="E6E6E6"/>
    </w:rPr>
  </w:style>
  <w:style w:type="character" w:customStyle="1" w:styleId="Kop1Char">
    <w:name w:val="Kop 1 Char"/>
    <w:basedOn w:val="Standaardalinea-lettertype"/>
    <w:link w:val="Kop1"/>
    <w:uiPriority w:val="9"/>
    <w:rsid w:val="00845236"/>
    <w:rPr>
      <w:rFonts w:asciiTheme="majorHAnsi" w:eastAsiaTheme="majorEastAsia" w:hAnsiTheme="majorHAnsi" w:cstheme="majorBidi"/>
      <w:color w:val="F7AC4B"/>
      <w:sz w:val="32"/>
      <w:szCs w:val="32"/>
    </w:rPr>
  </w:style>
  <w:style w:type="character" w:styleId="Intensievebenadrukking">
    <w:name w:val="Intense Emphasis"/>
    <w:basedOn w:val="Standaardalinea-lettertype"/>
    <w:uiPriority w:val="21"/>
    <w:qFormat/>
    <w:rsid w:val="00AB4D03"/>
    <w:rPr>
      <w:i/>
      <w:iCs/>
      <w:color w:val="4472C4" w:themeColor="accent1"/>
    </w:rPr>
  </w:style>
  <w:style w:type="character" w:customStyle="1" w:styleId="Kop2Char">
    <w:name w:val="Kop 2 Char"/>
    <w:basedOn w:val="Standaardalinea-lettertype"/>
    <w:link w:val="Kop2"/>
    <w:uiPriority w:val="9"/>
    <w:rsid w:val="002F7795"/>
    <w:rPr>
      <w:rFonts w:ascii="Neutraface 2 Display Titling" w:eastAsiaTheme="majorEastAsia" w:hAnsi="Neutraface 2 Display Titling" w:cstheme="majorBidi"/>
      <w:color w:val="F7AC4B"/>
      <w:sz w:val="26"/>
      <w:szCs w:val="26"/>
    </w:rPr>
  </w:style>
  <w:style w:type="paragraph" w:styleId="Lijstalinea">
    <w:name w:val="List Paragraph"/>
    <w:basedOn w:val="Standaard"/>
    <w:uiPriority w:val="34"/>
    <w:qFormat/>
    <w:rsid w:val="007D6BC9"/>
    <w:pPr>
      <w:spacing w:after="0" w:line="240" w:lineRule="auto"/>
    </w:pPr>
    <w:rPr>
      <w:rFonts w:ascii="Alegreya Sans" w:hAnsi="Alegreya Sans"/>
    </w:rPr>
  </w:style>
  <w:style w:type="character" w:styleId="GevolgdeHyperlink">
    <w:name w:val="FollowedHyperlink"/>
    <w:basedOn w:val="Standaardalinea-lettertype"/>
    <w:uiPriority w:val="99"/>
    <w:semiHidden/>
    <w:unhideWhenUsed/>
    <w:rsid w:val="00666A54"/>
    <w:rPr>
      <w:color w:val="954F72" w:themeColor="followedHyperlink"/>
      <w:u w:val="single"/>
    </w:rPr>
  </w:style>
  <w:style w:type="table" w:customStyle="1" w:styleId="Lijsttabel6kleurrijk-Accent11">
    <w:name w:val="Lijsttabel 6 kleurrijk - Accent 11"/>
    <w:basedOn w:val="Standaardtabel"/>
    <w:uiPriority w:val="51"/>
    <w:rsid w:val="004C1D57"/>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eop">
    <w:name w:val="eop"/>
    <w:basedOn w:val="Standaardalinea-lettertype"/>
    <w:rsid w:val="004E0445"/>
  </w:style>
  <w:style w:type="character" w:styleId="Verwijzingopmerking">
    <w:name w:val="annotation reference"/>
    <w:basedOn w:val="Standaardalinea-lettertype"/>
    <w:uiPriority w:val="99"/>
    <w:semiHidden/>
    <w:unhideWhenUsed/>
    <w:rsid w:val="00DB55EF"/>
    <w:rPr>
      <w:sz w:val="16"/>
      <w:szCs w:val="16"/>
    </w:rPr>
  </w:style>
  <w:style w:type="paragraph" w:styleId="Tekstopmerking">
    <w:name w:val="annotation text"/>
    <w:basedOn w:val="Standaard"/>
    <w:link w:val="TekstopmerkingChar"/>
    <w:uiPriority w:val="99"/>
    <w:semiHidden/>
    <w:unhideWhenUsed/>
    <w:rsid w:val="00DB55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B55EF"/>
    <w:rPr>
      <w:sz w:val="20"/>
      <w:szCs w:val="20"/>
    </w:rPr>
  </w:style>
  <w:style w:type="paragraph" w:styleId="Onderwerpvanopmerking">
    <w:name w:val="annotation subject"/>
    <w:basedOn w:val="Tekstopmerking"/>
    <w:next w:val="Tekstopmerking"/>
    <w:link w:val="OnderwerpvanopmerkingChar"/>
    <w:uiPriority w:val="99"/>
    <w:semiHidden/>
    <w:unhideWhenUsed/>
    <w:rsid w:val="00DB55EF"/>
    <w:rPr>
      <w:b/>
      <w:bCs/>
    </w:rPr>
  </w:style>
  <w:style w:type="character" w:customStyle="1" w:styleId="OnderwerpvanopmerkingChar">
    <w:name w:val="Onderwerp van opmerking Char"/>
    <w:basedOn w:val="TekstopmerkingChar"/>
    <w:link w:val="Onderwerpvanopmerking"/>
    <w:uiPriority w:val="99"/>
    <w:semiHidden/>
    <w:rsid w:val="00DB55EF"/>
    <w:rPr>
      <w:b/>
      <w:bCs/>
      <w:sz w:val="20"/>
      <w:szCs w:val="20"/>
    </w:rPr>
  </w:style>
  <w:style w:type="paragraph" w:styleId="Ballontekst">
    <w:name w:val="Balloon Text"/>
    <w:basedOn w:val="Standaard"/>
    <w:link w:val="BallontekstChar"/>
    <w:uiPriority w:val="99"/>
    <w:semiHidden/>
    <w:unhideWhenUsed/>
    <w:rsid w:val="00DB55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55EF"/>
    <w:rPr>
      <w:rFonts w:ascii="Segoe UI" w:hAnsi="Segoe UI" w:cs="Segoe UI"/>
      <w:sz w:val="18"/>
      <w:szCs w:val="18"/>
    </w:rPr>
  </w:style>
  <w:style w:type="paragraph" w:styleId="Revisie">
    <w:name w:val="Revision"/>
    <w:hidden/>
    <w:uiPriority w:val="99"/>
    <w:semiHidden/>
    <w:rsid w:val="00C94C86"/>
    <w:pPr>
      <w:spacing w:after="0" w:line="240" w:lineRule="auto"/>
    </w:pPr>
  </w:style>
  <w:style w:type="character" w:styleId="Nadruk">
    <w:name w:val="Emphasis"/>
    <w:basedOn w:val="Standaardalinea-lettertype"/>
    <w:uiPriority w:val="20"/>
    <w:qFormat/>
    <w:rsid w:val="009F2C11"/>
    <w:rPr>
      <w:i/>
      <w:iCs/>
    </w:rPr>
  </w:style>
  <w:style w:type="character" w:styleId="Zwaar">
    <w:name w:val="Strong"/>
    <w:basedOn w:val="Standaardalinea-lettertype"/>
    <w:uiPriority w:val="22"/>
    <w:qFormat/>
    <w:rsid w:val="009F2C11"/>
    <w:rPr>
      <w:b/>
      <w:bCs/>
    </w:rPr>
  </w:style>
  <w:style w:type="paragraph" w:styleId="Normaalweb">
    <w:name w:val="Normal (Web)"/>
    <w:basedOn w:val="Standaard"/>
    <w:uiPriority w:val="99"/>
    <w:unhideWhenUsed/>
    <w:rsid w:val="00D2773B"/>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2A7580"/>
    <w:pPr>
      <w:spacing w:after="0" w:line="240" w:lineRule="auto"/>
    </w:pPr>
  </w:style>
  <w:style w:type="paragraph" w:customStyle="1" w:styleId="paragraph">
    <w:name w:val="paragraph"/>
    <w:basedOn w:val="Standaard"/>
    <w:rsid w:val="009D580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9D5803"/>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Kop4Char">
    <w:name w:val="Kop 4 Char"/>
    <w:basedOn w:val="Standaardalinea-lettertype"/>
    <w:link w:val="Kop4"/>
    <w:uiPriority w:val="9"/>
    <w:rsid w:val="007D6BC9"/>
    <w:rPr>
      <w:rFonts w:ascii="Neutraface 2 Display Titling" w:eastAsiaTheme="majorEastAsia" w:hAnsi="Neutraface 2 Display Titling" w:cstheme="majorBidi"/>
      <w:b/>
      <w:bCs/>
      <w:szCs w:val="26"/>
    </w:rPr>
  </w:style>
  <w:style w:type="table" w:styleId="Lijsttabel2-Accent4">
    <w:name w:val="List Table 2 Accent 4"/>
    <w:basedOn w:val="Standaardtabel"/>
    <w:uiPriority w:val="47"/>
    <w:rsid w:val="00780AF8"/>
    <w:pPr>
      <w:spacing w:after="0" w:line="240" w:lineRule="auto"/>
    </w:pPr>
    <w:rPr>
      <w:rFonts w:ascii="Alegreya Sans" w:hAnsi="Alegreya Sans"/>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cPr>
      <w:shd w:val="clear" w:color="auto" w:fill="auto"/>
    </w:tc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Koptekst">
    <w:name w:val="header"/>
    <w:basedOn w:val="Standaard"/>
    <w:link w:val="KoptekstChar"/>
    <w:uiPriority w:val="99"/>
    <w:unhideWhenUsed/>
    <w:rsid w:val="002F77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7795"/>
  </w:style>
  <w:style w:type="paragraph" w:styleId="Voettekst">
    <w:name w:val="footer"/>
    <w:basedOn w:val="Standaard"/>
    <w:link w:val="VoettekstChar"/>
    <w:uiPriority w:val="99"/>
    <w:unhideWhenUsed/>
    <w:rsid w:val="002F77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7795"/>
  </w:style>
  <w:style w:type="character" w:customStyle="1" w:styleId="Kop3Char">
    <w:name w:val="Kop 3 Char"/>
    <w:basedOn w:val="Standaardalinea-lettertype"/>
    <w:link w:val="Kop3"/>
    <w:uiPriority w:val="9"/>
    <w:rsid w:val="007D6BC9"/>
    <w:rPr>
      <w:rFonts w:ascii="Neutraface 2 Display Titling" w:eastAsiaTheme="majorEastAsia" w:hAnsi="Neutraface 2 Display Titling" w:cstheme="majorBidi"/>
      <w:color w:val="F7AC4B"/>
      <w:szCs w:val="26"/>
    </w:rPr>
  </w:style>
  <w:style w:type="character" w:customStyle="1" w:styleId="Kop5Char">
    <w:name w:val="Kop 5 Char"/>
    <w:basedOn w:val="Standaardalinea-lettertype"/>
    <w:link w:val="Kop5"/>
    <w:uiPriority w:val="9"/>
    <w:rsid w:val="001145B8"/>
    <w:rPr>
      <w:rFonts w:ascii="Lucida Sans" w:hAnsi="Lucida Sans"/>
      <w:color w:val="E1CA9B"/>
    </w:rPr>
  </w:style>
  <w:style w:type="table" w:styleId="Rastertabel1licht-Accent6">
    <w:name w:val="Grid Table 1 Light Accent 6"/>
    <w:basedOn w:val="Standaardtabel"/>
    <w:uiPriority w:val="46"/>
    <w:rsid w:val="0075492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D11D6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Kopvaninhoudsopgave">
    <w:name w:val="TOC Heading"/>
    <w:basedOn w:val="Kop1"/>
    <w:next w:val="Standaard"/>
    <w:uiPriority w:val="39"/>
    <w:unhideWhenUsed/>
    <w:qFormat/>
    <w:rsid w:val="00D34907"/>
    <w:pPr>
      <w:outlineLvl w:val="9"/>
    </w:pPr>
    <w:rPr>
      <w:color w:val="2F5496" w:themeColor="accent1" w:themeShade="BF"/>
      <w:lang w:eastAsia="nl-BE"/>
    </w:rPr>
  </w:style>
  <w:style w:type="paragraph" w:styleId="Inhopg2">
    <w:name w:val="toc 2"/>
    <w:basedOn w:val="Standaard"/>
    <w:next w:val="Standaard"/>
    <w:autoRedefine/>
    <w:uiPriority w:val="39"/>
    <w:unhideWhenUsed/>
    <w:rsid w:val="00D34907"/>
    <w:pPr>
      <w:spacing w:after="100"/>
      <w:ind w:left="220"/>
    </w:pPr>
  </w:style>
  <w:style w:type="paragraph" w:styleId="Inhopg3">
    <w:name w:val="toc 3"/>
    <w:basedOn w:val="Standaard"/>
    <w:next w:val="Standaard"/>
    <w:autoRedefine/>
    <w:uiPriority w:val="39"/>
    <w:unhideWhenUsed/>
    <w:rsid w:val="00D34907"/>
    <w:pPr>
      <w:spacing w:after="100"/>
      <w:ind w:left="440"/>
    </w:pPr>
  </w:style>
  <w:style w:type="table" w:styleId="Lijsttabel7kleurrijk-Accent4">
    <w:name w:val="List Table 7 Colorful Accent 4"/>
    <w:basedOn w:val="Standaardtabel"/>
    <w:uiPriority w:val="52"/>
    <w:rsid w:val="00BD56F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el">
    <w:name w:val="Title"/>
    <w:basedOn w:val="Standaard"/>
    <w:next w:val="Standaard"/>
    <w:link w:val="TitelChar"/>
    <w:uiPriority w:val="10"/>
    <w:qFormat/>
    <w:rsid w:val="00BD56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D56F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3396">
      <w:bodyDiv w:val="1"/>
      <w:marLeft w:val="0"/>
      <w:marRight w:val="0"/>
      <w:marTop w:val="0"/>
      <w:marBottom w:val="0"/>
      <w:divBdr>
        <w:top w:val="none" w:sz="0" w:space="0" w:color="auto"/>
        <w:left w:val="none" w:sz="0" w:space="0" w:color="auto"/>
        <w:bottom w:val="none" w:sz="0" w:space="0" w:color="auto"/>
        <w:right w:val="none" w:sz="0" w:space="0" w:color="auto"/>
      </w:divBdr>
      <w:divsChild>
        <w:div w:id="2129275987">
          <w:marLeft w:val="0"/>
          <w:marRight w:val="0"/>
          <w:marTop w:val="0"/>
          <w:marBottom w:val="0"/>
          <w:divBdr>
            <w:top w:val="none" w:sz="0" w:space="0" w:color="auto"/>
            <w:left w:val="none" w:sz="0" w:space="0" w:color="auto"/>
            <w:bottom w:val="none" w:sz="0" w:space="0" w:color="auto"/>
            <w:right w:val="none" w:sz="0" w:space="0" w:color="auto"/>
          </w:divBdr>
        </w:div>
      </w:divsChild>
    </w:div>
    <w:div w:id="133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78683011">
          <w:marLeft w:val="547"/>
          <w:marRight w:val="0"/>
          <w:marTop w:val="0"/>
          <w:marBottom w:val="0"/>
          <w:divBdr>
            <w:top w:val="none" w:sz="0" w:space="0" w:color="auto"/>
            <w:left w:val="none" w:sz="0" w:space="0" w:color="auto"/>
            <w:bottom w:val="none" w:sz="0" w:space="0" w:color="auto"/>
            <w:right w:val="none" w:sz="0" w:space="0" w:color="auto"/>
          </w:divBdr>
        </w:div>
        <w:div w:id="1581870097">
          <w:marLeft w:val="547"/>
          <w:marRight w:val="0"/>
          <w:marTop w:val="0"/>
          <w:marBottom w:val="0"/>
          <w:divBdr>
            <w:top w:val="none" w:sz="0" w:space="0" w:color="auto"/>
            <w:left w:val="none" w:sz="0" w:space="0" w:color="auto"/>
            <w:bottom w:val="none" w:sz="0" w:space="0" w:color="auto"/>
            <w:right w:val="none" w:sz="0" w:space="0" w:color="auto"/>
          </w:divBdr>
        </w:div>
        <w:div w:id="505676696">
          <w:marLeft w:val="547"/>
          <w:marRight w:val="0"/>
          <w:marTop w:val="0"/>
          <w:marBottom w:val="0"/>
          <w:divBdr>
            <w:top w:val="none" w:sz="0" w:space="0" w:color="auto"/>
            <w:left w:val="none" w:sz="0" w:space="0" w:color="auto"/>
            <w:bottom w:val="none" w:sz="0" w:space="0" w:color="auto"/>
            <w:right w:val="none" w:sz="0" w:space="0" w:color="auto"/>
          </w:divBdr>
        </w:div>
        <w:div w:id="1896968535">
          <w:marLeft w:val="547"/>
          <w:marRight w:val="0"/>
          <w:marTop w:val="0"/>
          <w:marBottom w:val="0"/>
          <w:divBdr>
            <w:top w:val="none" w:sz="0" w:space="0" w:color="auto"/>
            <w:left w:val="none" w:sz="0" w:space="0" w:color="auto"/>
            <w:bottom w:val="none" w:sz="0" w:space="0" w:color="auto"/>
            <w:right w:val="none" w:sz="0" w:space="0" w:color="auto"/>
          </w:divBdr>
        </w:div>
        <w:div w:id="1883713643">
          <w:marLeft w:val="547"/>
          <w:marRight w:val="0"/>
          <w:marTop w:val="0"/>
          <w:marBottom w:val="0"/>
          <w:divBdr>
            <w:top w:val="none" w:sz="0" w:space="0" w:color="auto"/>
            <w:left w:val="none" w:sz="0" w:space="0" w:color="auto"/>
            <w:bottom w:val="none" w:sz="0" w:space="0" w:color="auto"/>
            <w:right w:val="none" w:sz="0" w:space="0" w:color="auto"/>
          </w:divBdr>
        </w:div>
        <w:div w:id="445007203">
          <w:marLeft w:val="547"/>
          <w:marRight w:val="0"/>
          <w:marTop w:val="0"/>
          <w:marBottom w:val="0"/>
          <w:divBdr>
            <w:top w:val="none" w:sz="0" w:space="0" w:color="auto"/>
            <w:left w:val="none" w:sz="0" w:space="0" w:color="auto"/>
            <w:bottom w:val="none" w:sz="0" w:space="0" w:color="auto"/>
            <w:right w:val="none" w:sz="0" w:space="0" w:color="auto"/>
          </w:divBdr>
        </w:div>
        <w:div w:id="1152985179">
          <w:marLeft w:val="547"/>
          <w:marRight w:val="0"/>
          <w:marTop w:val="0"/>
          <w:marBottom w:val="0"/>
          <w:divBdr>
            <w:top w:val="none" w:sz="0" w:space="0" w:color="auto"/>
            <w:left w:val="none" w:sz="0" w:space="0" w:color="auto"/>
            <w:bottom w:val="none" w:sz="0" w:space="0" w:color="auto"/>
            <w:right w:val="none" w:sz="0" w:space="0" w:color="auto"/>
          </w:divBdr>
        </w:div>
        <w:div w:id="1415127422">
          <w:marLeft w:val="547"/>
          <w:marRight w:val="0"/>
          <w:marTop w:val="0"/>
          <w:marBottom w:val="0"/>
          <w:divBdr>
            <w:top w:val="none" w:sz="0" w:space="0" w:color="auto"/>
            <w:left w:val="none" w:sz="0" w:space="0" w:color="auto"/>
            <w:bottom w:val="none" w:sz="0" w:space="0" w:color="auto"/>
            <w:right w:val="none" w:sz="0" w:space="0" w:color="auto"/>
          </w:divBdr>
        </w:div>
        <w:div w:id="997922759">
          <w:marLeft w:val="547"/>
          <w:marRight w:val="0"/>
          <w:marTop w:val="0"/>
          <w:marBottom w:val="0"/>
          <w:divBdr>
            <w:top w:val="none" w:sz="0" w:space="0" w:color="auto"/>
            <w:left w:val="none" w:sz="0" w:space="0" w:color="auto"/>
            <w:bottom w:val="none" w:sz="0" w:space="0" w:color="auto"/>
            <w:right w:val="none" w:sz="0" w:space="0" w:color="auto"/>
          </w:divBdr>
        </w:div>
        <w:div w:id="1409959869">
          <w:marLeft w:val="547"/>
          <w:marRight w:val="0"/>
          <w:marTop w:val="0"/>
          <w:marBottom w:val="0"/>
          <w:divBdr>
            <w:top w:val="none" w:sz="0" w:space="0" w:color="auto"/>
            <w:left w:val="none" w:sz="0" w:space="0" w:color="auto"/>
            <w:bottom w:val="none" w:sz="0" w:space="0" w:color="auto"/>
            <w:right w:val="none" w:sz="0" w:space="0" w:color="auto"/>
          </w:divBdr>
        </w:div>
        <w:div w:id="1944025979">
          <w:marLeft w:val="547"/>
          <w:marRight w:val="0"/>
          <w:marTop w:val="0"/>
          <w:marBottom w:val="0"/>
          <w:divBdr>
            <w:top w:val="none" w:sz="0" w:space="0" w:color="auto"/>
            <w:left w:val="none" w:sz="0" w:space="0" w:color="auto"/>
            <w:bottom w:val="none" w:sz="0" w:space="0" w:color="auto"/>
            <w:right w:val="none" w:sz="0" w:space="0" w:color="auto"/>
          </w:divBdr>
        </w:div>
      </w:divsChild>
    </w:div>
    <w:div w:id="1649479495">
      <w:bodyDiv w:val="1"/>
      <w:marLeft w:val="0"/>
      <w:marRight w:val="0"/>
      <w:marTop w:val="0"/>
      <w:marBottom w:val="0"/>
      <w:divBdr>
        <w:top w:val="none" w:sz="0" w:space="0" w:color="auto"/>
        <w:left w:val="none" w:sz="0" w:space="0" w:color="auto"/>
        <w:bottom w:val="none" w:sz="0" w:space="0" w:color="auto"/>
        <w:right w:val="none" w:sz="0" w:space="0" w:color="auto"/>
      </w:divBdr>
      <w:divsChild>
        <w:div w:id="821315427">
          <w:marLeft w:val="0"/>
          <w:marRight w:val="0"/>
          <w:marTop w:val="0"/>
          <w:marBottom w:val="0"/>
          <w:divBdr>
            <w:top w:val="none" w:sz="0" w:space="0" w:color="auto"/>
            <w:left w:val="none" w:sz="0" w:space="0" w:color="auto"/>
            <w:bottom w:val="none" w:sz="0" w:space="0" w:color="auto"/>
            <w:right w:val="none" w:sz="0" w:space="0" w:color="auto"/>
          </w:divBdr>
        </w:div>
        <w:div w:id="707922897">
          <w:marLeft w:val="0"/>
          <w:marRight w:val="0"/>
          <w:marTop w:val="0"/>
          <w:marBottom w:val="0"/>
          <w:divBdr>
            <w:top w:val="none" w:sz="0" w:space="0" w:color="auto"/>
            <w:left w:val="none" w:sz="0" w:space="0" w:color="auto"/>
            <w:bottom w:val="none" w:sz="0" w:space="0" w:color="auto"/>
            <w:right w:val="none" w:sz="0" w:space="0" w:color="auto"/>
          </w:divBdr>
          <w:divsChild>
            <w:div w:id="552010256">
              <w:marLeft w:val="0"/>
              <w:marRight w:val="0"/>
              <w:marTop w:val="0"/>
              <w:marBottom w:val="0"/>
              <w:divBdr>
                <w:top w:val="none" w:sz="0" w:space="0" w:color="auto"/>
                <w:left w:val="none" w:sz="0" w:space="0" w:color="auto"/>
                <w:bottom w:val="none" w:sz="0" w:space="0" w:color="auto"/>
                <w:right w:val="none" w:sz="0" w:space="0" w:color="auto"/>
              </w:divBdr>
              <w:divsChild>
                <w:div w:id="1257984387">
                  <w:marLeft w:val="1042"/>
                  <w:marRight w:val="0"/>
                  <w:marTop w:val="0"/>
                  <w:marBottom w:val="0"/>
                  <w:divBdr>
                    <w:top w:val="none" w:sz="0" w:space="0" w:color="auto"/>
                    <w:left w:val="none" w:sz="0" w:space="0" w:color="auto"/>
                    <w:bottom w:val="none" w:sz="0" w:space="0" w:color="auto"/>
                    <w:right w:val="none" w:sz="0" w:space="0" w:color="auto"/>
                  </w:divBdr>
                  <w:divsChild>
                    <w:div w:id="1587224196">
                      <w:marLeft w:val="0"/>
                      <w:marRight w:val="0"/>
                      <w:marTop w:val="0"/>
                      <w:marBottom w:val="0"/>
                      <w:divBdr>
                        <w:top w:val="none" w:sz="0" w:space="0" w:color="auto"/>
                        <w:left w:val="single" w:sz="36" w:space="0" w:color="E8EBEE"/>
                        <w:bottom w:val="none" w:sz="0" w:space="0" w:color="auto"/>
                        <w:right w:val="none" w:sz="0" w:space="0" w:color="auto"/>
                      </w:divBdr>
                    </w:div>
                  </w:divsChild>
                </w:div>
              </w:divsChild>
            </w:div>
          </w:divsChild>
        </w:div>
      </w:divsChild>
    </w:div>
    <w:div w:id="17549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laamse-logos.be/content/contac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zondleven.be/sectoren/gezonde-gemeente/gezonde-publieke-ruimte/op-weg-naar-beleid-publieke-ruimte/tool-meervoudige-gezondheidswin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C6742B6D8EC449CA99C89B0802D1E" ma:contentTypeVersion="8" ma:contentTypeDescription="Create a new document." ma:contentTypeScope="" ma:versionID="4ee58e34da21e3434ad8af9a90729660">
  <xsd:schema xmlns:xsd="http://www.w3.org/2001/XMLSchema" xmlns:xs="http://www.w3.org/2001/XMLSchema" xmlns:p="http://schemas.microsoft.com/office/2006/metadata/properties" xmlns:ns2="27c3a557-c68f-40cf-9d20-44d089e87109" xmlns:ns3="dde3c84a-7ca2-422f-aae6-b0facb00642c" targetNamespace="http://schemas.microsoft.com/office/2006/metadata/properties" ma:root="true" ma:fieldsID="3aac879da15d74234c1cc6bd8b81b36a" ns2:_="" ns3:_="">
    <xsd:import namespace="27c3a557-c68f-40cf-9d20-44d089e87109"/>
    <xsd:import namespace="dde3c84a-7ca2-422f-aae6-b0facb00642c"/>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3c84a-7ca2-422f-aae6-b0facb0064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1B6E7-FCD9-4D35-8C16-D323EA3C4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3a557-c68f-40cf-9d20-44d089e87109"/>
    <ds:schemaRef ds:uri="dde3c84a-7ca2-422f-aae6-b0facb006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84827-1E03-479D-8588-F028FE0CBCAC}">
  <ds:schemaRefs>
    <ds:schemaRef ds:uri="http://schemas.microsoft.com/sharepoint/v3/contenttype/forms"/>
  </ds:schemaRefs>
</ds:datastoreItem>
</file>

<file path=customXml/itemProps3.xml><?xml version="1.0" encoding="utf-8"?>
<ds:datastoreItem xmlns:ds="http://schemas.openxmlformats.org/officeDocument/2006/customXml" ds:itemID="{2A86131F-4ABA-4677-9AD5-4F28A1393316}">
  <ds:schemaRefs>
    <ds:schemaRef ds:uri="http://schemas.microsoft.com/office/2006/metadata/properties"/>
    <ds:schemaRef ds:uri="http://purl.org/dc/elements/1.1/"/>
    <ds:schemaRef ds:uri="http://schemas.microsoft.com/office/2006/documentManagement/types"/>
    <ds:schemaRef ds:uri="http://purl.org/dc/terms/"/>
    <ds:schemaRef ds:uri="dde3c84a-7ca2-422f-aae6-b0facb00642c"/>
    <ds:schemaRef ds:uri="http://purl.org/dc/dcmitype/"/>
    <ds:schemaRef ds:uri="http://schemas.microsoft.com/office/infopath/2007/PartnerControls"/>
    <ds:schemaRef ds:uri="27c3a557-c68f-40cf-9d20-44d089e87109"/>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2CEBE7C-9AA6-4FFD-99B1-2B997B193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1700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Verdeyen</dc:creator>
  <cp:keywords/>
  <dc:description/>
  <cp:lastModifiedBy>Gert-Jan Van Cakenbergh</cp:lastModifiedBy>
  <cp:revision>2</cp:revision>
  <cp:lastPrinted>2018-09-17T19:48:00Z</cp:lastPrinted>
  <dcterms:created xsi:type="dcterms:W3CDTF">2018-11-09T13:01:00Z</dcterms:created>
  <dcterms:modified xsi:type="dcterms:W3CDTF">2018-11-09T13:01:00Z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0x010100A35C6742B6D8EC449CA99C89B0802D1E</vt:lpwstr>
  </property>
</Properties>
</file>